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4"/>
        <w:gridCol w:w="9300"/>
      </w:tblGrid>
      <w:tr w:rsidR="00096039" w:rsidRPr="0010128A" w14:paraId="144E6CA5" w14:textId="77777777" w:rsidTr="00D8322D">
        <w:tc>
          <w:tcPr>
            <w:tcW w:w="323" w:type="dxa"/>
            <w:tcBorders>
              <w:right w:val="nil"/>
            </w:tcBorders>
            <w:shd w:val="clear" w:color="auto" w:fill="000000" w:themeFill="text1"/>
            <w:tcMar>
              <w:left w:w="28" w:type="dxa"/>
              <w:right w:w="28" w:type="dxa"/>
            </w:tcMar>
          </w:tcPr>
          <w:p w14:paraId="1CA0AFE2" w14:textId="605FA06A" w:rsidR="00096039" w:rsidRPr="0010128A" w:rsidRDefault="00096039" w:rsidP="000B536A">
            <w:pPr>
              <w:spacing w:line="276" w:lineRule="auto"/>
              <w:rPr>
                <w:rFonts w:ascii="Helvetica" w:hAnsi="Helvetica"/>
                <w:b/>
                <w:bCs/>
                <w:color w:val="000000" w:themeColor="text1"/>
                <w:sz w:val="20"/>
                <w:szCs w:val="20"/>
                <w:lang w:val="en-US"/>
              </w:rPr>
            </w:pPr>
            <w:r w:rsidRPr="0010128A">
              <w:rPr>
                <w:rFonts w:ascii="Helvetica" w:hAnsi="Helvetica"/>
                <w:b/>
                <w:bCs/>
                <w:color w:val="FFFFFF" w:themeColor="background1"/>
                <w:sz w:val="20"/>
                <w:szCs w:val="20"/>
                <w:lang w:val="en-US"/>
              </w:rPr>
              <w:t>EN</w:t>
            </w:r>
          </w:p>
        </w:tc>
        <w:tc>
          <w:tcPr>
            <w:tcW w:w="9311" w:type="dxa"/>
            <w:tcBorders>
              <w:top w:val="nil"/>
              <w:left w:val="nil"/>
              <w:bottom w:val="nil"/>
              <w:right w:val="nil"/>
            </w:tcBorders>
          </w:tcPr>
          <w:p w14:paraId="5B883B0E" w14:textId="20FE2973" w:rsidR="00096039" w:rsidRPr="0010128A" w:rsidRDefault="00096039" w:rsidP="000B536A">
            <w:pPr>
              <w:spacing w:line="276" w:lineRule="auto"/>
              <w:rPr>
                <w:rFonts w:ascii="Helvetica" w:hAnsi="Helvetica"/>
                <w:sz w:val="20"/>
                <w:szCs w:val="20"/>
                <w:lang w:val="en-US"/>
              </w:rPr>
            </w:pPr>
            <w:r w:rsidRPr="0010128A">
              <w:rPr>
                <w:rFonts w:ascii="Helvetica" w:hAnsi="Helvetica"/>
                <w:sz w:val="20"/>
                <w:szCs w:val="20"/>
                <w:lang w:val="en-US"/>
              </w:rPr>
              <w:t xml:space="preserve">Thank you for choosing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Electric Vacuum Coffee Maker!</w:t>
            </w:r>
          </w:p>
        </w:tc>
      </w:tr>
    </w:tbl>
    <w:p w14:paraId="2659E7C1" w14:textId="77777777" w:rsidR="00096039" w:rsidRPr="0010128A" w:rsidRDefault="00096039" w:rsidP="000B536A">
      <w:pPr>
        <w:spacing w:line="276" w:lineRule="auto"/>
        <w:rPr>
          <w:rFonts w:ascii="Helvetica" w:hAnsi="Helvetica"/>
          <w:sz w:val="20"/>
          <w:szCs w:val="20"/>
          <w:lang w:val="en-US"/>
        </w:rPr>
      </w:pPr>
    </w:p>
    <w:tbl>
      <w:tblPr>
        <w:tblStyle w:val="TableGrid"/>
        <w:tblW w:w="0" w:type="auto"/>
        <w:tblLook w:val="04A0" w:firstRow="1" w:lastRow="0" w:firstColumn="1" w:lastColumn="0" w:noHBand="0" w:noVBand="1"/>
      </w:tblPr>
      <w:tblGrid>
        <w:gridCol w:w="9634"/>
      </w:tblGrid>
      <w:tr w:rsidR="00096039" w:rsidRPr="0010128A" w14:paraId="56A6CD0B" w14:textId="77777777" w:rsidTr="00096039">
        <w:tc>
          <w:tcPr>
            <w:tcW w:w="9634" w:type="dxa"/>
            <w:tcBorders>
              <w:right w:val="nil"/>
            </w:tcBorders>
            <w:shd w:val="clear" w:color="auto" w:fill="000000" w:themeFill="text1"/>
          </w:tcPr>
          <w:p w14:paraId="1C494F0B" w14:textId="550A009F" w:rsidR="00096039" w:rsidRPr="0010128A" w:rsidRDefault="00932B24" w:rsidP="000B536A">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t>Cautions and Reminders Before First Use</w:t>
            </w:r>
          </w:p>
        </w:tc>
      </w:tr>
    </w:tbl>
    <w:p w14:paraId="723BA932" w14:textId="77777777" w:rsidR="00932B24" w:rsidRPr="0010128A" w:rsidRDefault="00932B24" w:rsidP="00932B24">
      <w:pPr>
        <w:spacing w:line="276" w:lineRule="auto"/>
        <w:rPr>
          <w:rFonts w:ascii="Helvetica" w:hAnsi="Helvetica"/>
          <w:sz w:val="20"/>
          <w:szCs w:val="20"/>
        </w:rPr>
      </w:pPr>
      <w:bookmarkStart w:id="0" w:name="OLE_LINK2"/>
      <w:r w:rsidRPr="0010128A">
        <w:rPr>
          <w:rFonts w:ascii="Helvetica" w:hAnsi="Helvetica"/>
          <w:sz w:val="20"/>
          <w:szCs w:val="20"/>
        </w:rPr>
        <w:t xml:space="preserve">To ensure safe and reliable use of </w:t>
      </w:r>
      <w:proofErr w:type="spellStart"/>
      <w:r w:rsidRPr="003B4C44">
        <w:rPr>
          <w:rFonts w:ascii="Helvetica" w:hAnsi="Helvetica"/>
          <w:b/>
          <w:bCs/>
          <w:i/>
          <w:iCs/>
          <w:sz w:val="20"/>
          <w:szCs w:val="20"/>
        </w:rPr>
        <w:t>TurboBrew</w:t>
      </w:r>
      <w:proofErr w:type="spellEnd"/>
      <w:r w:rsidRPr="0010128A">
        <w:rPr>
          <w:rFonts w:ascii="Helvetica" w:hAnsi="Helvetica"/>
          <w:sz w:val="20"/>
          <w:szCs w:val="20"/>
        </w:rPr>
        <w:t>, please read the following precautions carefully:</w:t>
      </w:r>
    </w:p>
    <w:bookmarkEnd w:id="0"/>
    <w:p w14:paraId="75D6E0D1" w14:textId="77777777" w:rsidR="00932B24" w:rsidRPr="0010128A" w:rsidRDefault="00932B24" w:rsidP="00932B24">
      <w:pPr>
        <w:spacing w:line="276" w:lineRule="auto"/>
        <w:ind w:left="284" w:hanging="338"/>
        <w:rPr>
          <w:rFonts w:ascii="Helvetica" w:hAnsi="Helvetica"/>
          <w:sz w:val="20"/>
          <w:szCs w:val="20"/>
          <w:lang w:val="en-US"/>
        </w:rPr>
      </w:pPr>
    </w:p>
    <w:p w14:paraId="4F7BA34B" w14:textId="7530C286"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proofErr w:type="spellStart"/>
      <w:r w:rsidRPr="003B4C44">
        <w:rPr>
          <w:rFonts w:ascii="Helvetica" w:hAnsi="Helvetica"/>
          <w:b/>
          <w:bCs/>
          <w:i/>
          <w:iCs/>
          <w:sz w:val="20"/>
          <w:szCs w:val="20"/>
        </w:rPr>
        <w:t>TurboBrew</w:t>
      </w:r>
      <w:proofErr w:type="spellEnd"/>
      <w:r w:rsidRPr="0010128A">
        <w:rPr>
          <w:rFonts w:ascii="Helvetica" w:hAnsi="Helvetica"/>
          <w:sz w:val="20"/>
          <w:szCs w:val="20"/>
        </w:rPr>
        <w:t xml:space="preserve"> is built with water-resistant design suitable for daily use and splash exposure. It is not intended for full submersion or prolonged contact with water. Avoid immersing the device in any liquid.</w:t>
      </w:r>
    </w:p>
    <w:p w14:paraId="51A1BF4D" w14:textId="5EF1239E"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 xml:space="preserve">After </w:t>
      </w:r>
      <w:proofErr w:type="gramStart"/>
      <w:r w:rsidRPr="0010128A">
        <w:rPr>
          <w:rFonts w:ascii="Helvetica" w:hAnsi="Helvetica"/>
          <w:sz w:val="20"/>
          <w:szCs w:val="20"/>
        </w:rPr>
        <w:t>use</w:t>
      </w:r>
      <w:proofErr w:type="gramEnd"/>
      <w:r w:rsidRPr="0010128A">
        <w:rPr>
          <w:rFonts w:ascii="Helvetica" w:hAnsi="Helvetica"/>
          <w:sz w:val="20"/>
          <w:szCs w:val="20"/>
        </w:rPr>
        <w:t xml:space="preserve"> or cleaning, dry </w:t>
      </w:r>
      <w:proofErr w:type="spellStart"/>
      <w:r w:rsidRPr="003B4C44">
        <w:rPr>
          <w:rFonts w:ascii="Helvetica" w:hAnsi="Helvetica"/>
          <w:b/>
          <w:bCs/>
          <w:i/>
          <w:iCs/>
          <w:sz w:val="20"/>
          <w:szCs w:val="20"/>
        </w:rPr>
        <w:t>TurboBrew</w:t>
      </w:r>
      <w:proofErr w:type="spellEnd"/>
      <w:r w:rsidRPr="0010128A">
        <w:rPr>
          <w:rFonts w:ascii="Helvetica" w:hAnsi="Helvetica"/>
          <w:sz w:val="20"/>
          <w:szCs w:val="20"/>
        </w:rPr>
        <w:t xml:space="preserve"> thoroughly before storing. Keep it in a cool, dry place to maintain optimal performance.</w:t>
      </w:r>
    </w:p>
    <w:p w14:paraId="1881BFC9" w14:textId="60CE1B0F"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 xml:space="preserve">DO NOT disassemble or modify the upper brewer. It is sealed to preserve its dust- and splash-resistance. Tampering may affect </w:t>
      </w:r>
      <w:proofErr w:type="gramStart"/>
      <w:r w:rsidRPr="0010128A">
        <w:rPr>
          <w:rFonts w:ascii="Helvetica" w:hAnsi="Helvetica"/>
          <w:sz w:val="20"/>
          <w:szCs w:val="20"/>
        </w:rPr>
        <w:t>the performance</w:t>
      </w:r>
      <w:proofErr w:type="gramEnd"/>
      <w:r w:rsidRPr="0010128A">
        <w:rPr>
          <w:rFonts w:ascii="Helvetica" w:hAnsi="Helvetica"/>
          <w:sz w:val="20"/>
          <w:szCs w:val="20"/>
        </w:rPr>
        <w:t>.</w:t>
      </w:r>
    </w:p>
    <w:p w14:paraId="5D20E1CA" w14:textId="10A2A5FB"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proofErr w:type="spellStart"/>
      <w:r w:rsidRPr="003B4C44">
        <w:rPr>
          <w:rFonts w:ascii="Helvetica" w:hAnsi="Helvetica"/>
          <w:b/>
          <w:bCs/>
          <w:i/>
          <w:iCs/>
          <w:sz w:val="20"/>
          <w:szCs w:val="20"/>
        </w:rPr>
        <w:t>TurboBrew</w:t>
      </w:r>
      <w:proofErr w:type="spellEnd"/>
      <w:r w:rsidRPr="0010128A">
        <w:rPr>
          <w:rFonts w:ascii="Helvetica" w:hAnsi="Helvetica"/>
          <w:sz w:val="20"/>
          <w:szCs w:val="20"/>
        </w:rPr>
        <w:t xml:space="preserve"> is designed specifically for brewing coffee and tea. </w:t>
      </w:r>
      <w:proofErr w:type="gramStart"/>
      <w:r w:rsidRPr="0010128A">
        <w:rPr>
          <w:rFonts w:ascii="Helvetica" w:hAnsi="Helvetica"/>
          <w:sz w:val="20"/>
          <w:szCs w:val="20"/>
        </w:rPr>
        <w:t>Use</w:t>
      </w:r>
      <w:proofErr w:type="gramEnd"/>
      <w:r w:rsidRPr="0010128A">
        <w:rPr>
          <w:rFonts w:ascii="Helvetica" w:hAnsi="Helvetica"/>
          <w:sz w:val="20"/>
          <w:szCs w:val="20"/>
        </w:rPr>
        <w:t xml:space="preserve"> for other purposes may result in malfunction or damage.</w:t>
      </w:r>
    </w:p>
    <w:p w14:paraId="28D09422" w14:textId="040B898D"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D</w:t>
      </w:r>
      <w:r w:rsidR="00B37721">
        <w:rPr>
          <w:rFonts w:ascii="Helvetica" w:hAnsi="Helvetica"/>
          <w:sz w:val="20"/>
          <w:szCs w:val="20"/>
        </w:rPr>
        <w:t>O NOT</w:t>
      </w:r>
      <w:r w:rsidRPr="0010128A">
        <w:rPr>
          <w:rFonts w:ascii="Helvetica" w:hAnsi="Helvetica"/>
          <w:sz w:val="20"/>
          <w:szCs w:val="20"/>
        </w:rPr>
        <w:t xml:space="preserve"> exceed </w:t>
      </w:r>
      <w:r w:rsidR="00B9755E">
        <w:rPr>
          <w:rFonts w:ascii="Helvetica" w:hAnsi="Helvetica" w:hint="eastAsia"/>
          <w:sz w:val="20"/>
          <w:szCs w:val="20"/>
        </w:rPr>
        <w:t xml:space="preserve">a maximum of </w:t>
      </w:r>
      <w:r w:rsidRPr="0010128A">
        <w:rPr>
          <w:rFonts w:ascii="Helvetica" w:hAnsi="Helvetica"/>
          <w:sz w:val="20"/>
          <w:szCs w:val="20"/>
        </w:rPr>
        <w:t xml:space="preserve">300ml </w:t>
      </w:r>
      <w:r w:rsidR="00B9755E">
        <w:rPr>
          <w:rFonts w:ascii="Helvetica" w:hAnsi="Helvetica" w:hint="eastAsia"/>
          <w:sz w:val="20"/>
          <w:szCs w:val="20"/>
        </w:rPr>
        <w:t xml:space="preserve">in </w:t>
      </w:r>
      <w:r w:rsidR="00004A4C">
        <w:rPr>
          <w:rFonts w:ascii="Helvetica" w:hAnsi="Helvetica"/>
          <w:sz w:val="20"/>
          <w:szCs w:val="20"/>
        </w:rPr>
        <w:t xml:space="preserve">total </w:t>
      </w:r>
      <w:r w:rsidR="00B9755E">
        <w:rPr>
          <w:rFonts w:ascii="Helvetica" w:hAnsi="Helvetica" w:hint="eastAsia"/>
          <w:sz w:val="20"/>
          <w:szCs w:val="20"/>
        </w:rPr>
        <w:t>each brew cycle</w:t>
      </w:r>
      <w:r w:rsidR="005063FE" w:rsidRPr="005063FE">
        <w:rPr>
          <w:rFonts w:ascii="Helvetica" w:hAnsi="Helvetica" w:hint="eastAsia"/>
          <w:sz w:val="20"/>
          <w:szCs w:val="20"/>
        </w:rPr>
        <w:t>—</w:t>
      </w:r>
      <w:r w:rsidR="005063FE" w:rsidRPr="005063FE">
        <w:rPr>
          <w:rFonts w:ascii="Helvetica" w:hAnsi="Helvetica"/>
          <w:sz w:val="20"/>
          <w:szCs w:val="20"/>
        </w:rPr>
        <w:t>especially during manual mode, where segmented brews may lead to accidental overfilling</w:t>
      </w:r>
      <w:r w:rsidRPr="0010128A">
        <w:rPr>
          <w:rFonts w:ascii="Helvetica" w:hAnsi="Helvetica"/>
          <w:sz w:val="20"/>
          <w:szCs w:val="20"/>
        </w:rPr>
        <w:t xml:space="preserve">. </w:t>
      </w:r>
      <w:r w:rsidR="005063FE" w:rsidRPr="005063FE">
        <w:rPr>
          <w:rFonts w:ascii="Helvetica" w:hAnsi="Helvetica"/>
          <w:sz w:val="20"/>
          <w:szCs w:val="20"/>
        </w:rPr>
        <w:t xml:space="preserve">Exceeding the limit </w:t>
      </w:r>
      <w:r w:rsidRPr="0010128A">
        <w:rPr>
          <w:rFonts w:ascii="Helvetica" w:hAnsi="Helvetica"/>
          <w:sz w:val="20"/>
          <w:szCs w:val="20"/>
        </w:rPr>
        <w:t>may cause overflow or allow hot liquid to exit through the pneumatic vent, creating a potential burn hazard.</w:t>
      </w:r>
    </w:p>
    <w:p w14:paraId="0D31A2A2" w14:textId="0E0FF75C"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Keep the device upright during operation. Tilting, leaning, or shaking may block the pneumatic passage and disrupt the brewing process.</w:t>
      </w:r>
    </w:p>
    <w:p w14:paraId="565B47FA" w14:textId="77777777"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Handle with care when assembling. Securely thread the upper brewer to the lower thermos cup without applying excessive force.</w:t>
      </w:r>
    </w:p>
    <w:p w14:paraId="1DDEBA05" w14:textId="141AF244"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Handle the USB-C charging port with care. Avoid excessive force or inserting sharp objects into the port to prevent damage.</w:t>
      </w:r>
    </w:p>
    <w:p w14:paraId="7A8798B2" w14:textId="77777777" w:rsidR="00DE5828"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 xml:space="preserve">Keep out of reach of children. </w:t>
      </w:r>
      <w:proofErr w:type="spellStart"/>
      <w:r w:rsidRPr="003B4C44">
        <w:rPr>
          <w:rFonts w:ascii="Helvetica" w:hAnsi="Helvetica"/>
          <w:b/>
          <w:bCs/>
          <w:i/>
          <w:iCs/>
          <w:sz w:val="20"/>
          <w:szCs w:val="20"/>
        </w:rPr>
        <w:t>TurboBrew</w:t>
      </w:r>
      <w:proofErr w:type="spellEnd"/>
      <w:r w:rsidRPr="0010128A">
        <w:rPr>
          <w:rFonts w:ascii="Helvetica" w:hAnsi="Helvetica"/>
          <w:sz w:val="20"/>
          <w:szCs w:val="20"/>
        </w:rPr>
        <w:t xml:space="preserve"> contains electrical components and is not intended for use by unsupervised minors.</w:t>
      </w:r>
    </w:p>
    <w:p w14:paraId="29826988" w14:textId="44DC8D2F" w:rsidR="00DE5828" w:rsidRPr="00DE5828" w:rsidRDefault="00DE5828"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Pr>
          <w:rFonts w:ascii="Helvetica" w:hAnsi="Helvetica"/>
          <w:sz w:val="20"/>
          <w:szCs w:val="20"/>
        </w:rPr>
        <w:t xml:space="preserve">Hot liquid warning: </w:t>
      </w:r>
      <w:r w:rsidRPr="00DE5828">
        <w:rPr>
          <w:rFonts w:ascii="Helvetica" w:hAnsi="Helvetica"/>
          <w:sz w:val="20"/>
          <w:szCs w:val="20"/>
        </w:rPr>
        <w:t>Allow the coffee to cool slightly before drinking directly to avoid burns.</w:t>
      </w:r>
    </w:p>
    <w:p w14:paraId="3344A6C4" w14:textId="77777777"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Avoid use near open flames, flammable gases, or in hazardous environments.</w:t>
      </w:r>
    </w:p>
    <w:p w14:paraId="06F386CF" w14:textId="2BFDF964" w:rsidR="00932B24"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 xml:space="preserve">Inspect before each use. Do not use the device or </w:t>
      </w:r>
      <w:proofErr w:type="gramStart"/>
      <w:r w:rsidRPr="0010128A">
        <w:rPr>
          <w:rFonts w:ascii="Helvetica" w:hAnsi="Helvetica"/>
          <w:sz w:val="20"/>
          <w:szCs w:val="20"/>
        </w:rPr>
        <w:t>charging</w:t>
      </w:r>
      <w:proofErr w:type="gramEnd"/>
      <w:r w:rsidRPr="0010128A">
        <w:rPr>
          <w:rFonts w:ascii="Helvetica" w:hAnsi="Helvetica"/>
          <w:sz w:val="20"/>
          <w:szCs w:val="20"/>
        </w:rPr>
        <w:t xml:space="preserve"> cable if visibly damaged.</w:t>
      </w:r>
    </w:p>
    <w:p w14:paraId="0EE749AF" w14:textId="08DC7A6C" w:rsidR="00932B24" w:rsidRPr="0010128A" w:rsidRDefault="00932B24" w:rsidP="00DE5828">
      <w:pPr>
        <w:pStyle w:val="ListParagraph"/>
        <w:numPr>
          <w:ilvl w:val="0"/>
          <w:numId w:val="17"/>
        </w:numPr>
        <w:spacing w:beforeLines="50" w:before="120" w:after="240" w:line="276" w:lineRule="auto"/>
        <w:ind w:left="283" w:hanging="340"/>
        <w:contextualSpacing w:val="0"/>
        <w:rPr>
          <w:rFonts w:ascii="Helvetica" w:hAnsi="Helvetica"/>
          <w:sz w:val="20"/>
          <w:szCs w:val="20"/>
        </w:rPr>
      </w:pPr>
      <w:r w:rsidRPr="0010128A">
        <w:rPr>
          <w:rFonts w:ascii="Helvetica" w:hAnsi="Helvetica"/>
          <w:sz w:val="20"/>
          <w:szCs w:val="20"/>
        </w:rPr>
        <w:t xml:space="preserve">Use only certified (UL/GS or equivalent) adapters with an output of 5V DC. </w:t>
      </w:r>
      <w:r w:rsidR="00DE5828">
        <w:rPr>
          <w:rFonts w:ascii="Helvetica" w:hAnsi="Helvetica"/>
          <w:sz w:val="20"/>
          <w:szCs w:val="20"/>
        </w:rPr>
        <w:br/>
      </w:r>
      <w:r w:rsidRPr="0010128A">
        <w:rPr>
          <w:rFonts w:ascii="Helvetica" w:hAnsi="Helvetica"/>
          <w:sz w:val="20"/>
          <w:szCs w:val="20"/>
        </w:rPr>
        <w:t>(Note: A USB adapter is not included.)</w:t>
      </w:r>
    </w:p>
    <w:p w14:paraId="0890469E" w14:textId="2E3A554D" w:rsidR="00096039" w:rsidRPr="0010128A" w:rsidRDefault="00932B24" w:rsidP="00DE5828">
      <w:pPr>
        <w:pStyle w:val="ListParagraph"/>
        <w:numPr>
          <w:ilvl w:val="0"/>
          <w:numId w:val="17"/>
        </w:numPr>
        <w:spacing w:beforeLines="50" w:before="120" w:after="240" w:line="276" w:lineRule="auto"/>
        <w:ind w:left="283" w:hanging="340"/>
        <w:contextualSpacing w:val="0"/>
        <w:jc w:val="both"/>
        <w:rPr>
          <w:rFonts w:ascii="Helvetica" w:hAnsi="Helvetica"/>
          <w:sz w:val="20"/>
          <w:szCs w:val="20"/>
        </w:rPr>
      </w:pPr>
      <w:r w:rsidRPr="0010128A">
        <w:rPr>
          <w:rFonts w:ascii="Helvetica" w:hAnsi="Helvetica"/>
          <w:sz w:val="20"/>
          <w:szCs w:val="20"/>
        </w:rPr>
        <w:t>Improper use or failure to follow instructions may result in injury, damage, or product failure. The manufacturer assumes no liability for misuse.</w:t>
      </w:r>
    </w:p>
    <w:p w14:paraId="526C9223" w14:textId="5C21166B" w:rsidR="00DE5828" w:rsidRDefault="00DE5828">
      <w:pPr>
        <w:spacing w:after="120" w:line="264" w:lineRule="auto"/>
        <w:rPr>
          <w:rFonts w:ascii="Helvetica" w:hAnsi="Helvetica"/>
          <w:sz w:val="20"/>
          <w:szCs w:val="20"/>
          <w:lang w:val="en-US"/>
        </w:rPr>
      </w:pPr>
      <w:r>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096039" w:rsidRPr="0010128A" w14:paraId="734F5E24" w14:textId="77777777" w:rsidTr="002F36EA">
        <w:tc>
          <w:tcPr>
            <w:tcW w:w="9634" w:type="dxa"/>
            <w:tcBorders>
              <w:right w:val="nil"/>
            </w:tcBorders>
            <w:shd w:val="clear" w:color="auto" w:fill="000000" w:themeFill="text1"/>
          </w:tcPr>
          <w:p w14:paraId="4F4A5FF0" w14:textId="2F2C8A25" w:rsidR="00096039" w:rsidRPr="0010128A" w:rsidRDefault="00096039" w:rsidP="000B536A">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Product overview</w:t>
            </w:r>
          </w:p>
        </w:tc>
      </w:tr>
    </w:tbl>
    <w:p w14:paraId="6B8188AF" w14:textId="1D2D5DE3" w:rsidR="00096039" w:rsidRPr="0010128A" w:rsidRDefault="00B620BE" w:rsidP="000B536A">
      <w:pPr>
        <w:spacing w:line="276" w:lineRule="auto"/>
        <w:rPr>
          <w:rFonts w:ascii="Helvetica" w:hAnsi="Helvetica"/>
          <w:sz w:val="20"/>
          <w:szCs w:val="20"/>
          <w:lang w:val="en-US"/>
        </w:rPr>
      </w:pPr>
      <w:r w:rsidRPr="0010128A">
        <w:rPr>
          <w:rFonts w:ascii="Helvetica" w:hAnsi="Helvetica"/>
          <w:noProof/>
          <w:sz w:val="20"/>
          <w:szCs w:val="20"/>
          <w:lang w:val="en-US"/>
        </w:rPr>
        <w:drawing>
          <wp:inline distT="0" distB="0" distL="0" distR="0" wp14:anchorId="30398D34" wp14:editId="34218925">
            <wp:extent cx="6118860" cy="2400300"/>
            <wp:effectExtent l="0" t="0" r="0" b="0"/>
            <wp:docPr id="218468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8860" cy="2400300"/>
                    </a:xfrm>
                    <a:prstGeom prst="rect">
                      <a:avLst/>
                    </a:prstGeom>
                    <a:noFill/>
                    <a:ln>
                      <a:noFill/>
                    </a:ln>
                  </pic:spPr>
                </pic:pic>
              </a:graphicData>
            </a:graphic>
          </wp:inline>
        </w:drawing>
      </w:r>
    </w:p>
    <w:p w14:paraId="17448DD3" w14:textId="77777777" w:rsidR="00A33DA9" w:rsidRPr="0010128A" w:rsidRDefault="00A33DA9" w:rsidP="000B536A">
      <w:pPr>
        <w:spacing w:line="276" w:lineRule="auto"/>
        <w:rPr>
          <w:rFonts w:ascii="Helvetica" w:hAnsi="Helvetica"/>
          <w:sz w:val="20"/>
          <w:szCs w:val="20"/>
          <w:lang w:val="en-US"/>
        </w:rPr>
      </w:pPr>
    </w:p>
    <w:p w14:paraId="2FB427B1" w14:textId="2C88CD9B" w:rsidR="008B0DEE" w:rsidRPr="0010128A" w:rsidRDefault="008B0DEE" w:rsidP="000B536A">
      <w:pPr>
        <w:spacing w:line="276" w:lineRule="auto"/>
        <w:rPr>
          <w:rFonts w:ascii="Helvetica" w:hAnsi="Helvetica"/>
          <w:sz w:val="20"/>
          <w:szCs w:val="20"/>
          <w:lang w:val="en-US"/>
        </w:rPr>
      </w:pPr>
      <w:r w:rsidRPr="0010128A">
        <w:rPr>
          <w:rFonts w:ascii="Helvetica" w:hAnsi="Helvetica"/>
          <w:sz w:val="20"/>
          <w:szCs w:val="20"/>
          <w:lang w:val="en-US"/>
        </w:rPr>
        <w:t xml:space="preserve">A full set of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should include</w:t>
      </w:r>
    </w:p>
    <w:p w14:paraId="04135D7F" w14:textId="77777777" w:rsidR="008B0DEE" w:rsidRPr="0010128A" w:rsidRDefault="008B0DEE" w:rsidP="000B536A">
      <w:pPr>
        <w:spacing w:line="276" w:lineRule="auto"/>
        <w:rPr>
          <w:rFonts w:ascii="Helvetica" w:hAnsi="Helvetica"/>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30"/>
      </w:tblGrid>
      <w:tr w:rsidR="008B0DEE" w:rsidRPr="0010128A" w14:paraId="494B2A1F" w14:textId="77777777" w:rsidTr="008B0DEE">
        <w:tc>
          <w:tcPr>
            <w:tcW w:w="3969" w:type="dxa"/>
          </w:tcPr>
          <w:p w14:paraId="3D3DEB51" w14:textId="330C84D0" w:rsidR="008B0DEE" w:rsidRPr="0010128A" w:rsidRDefault="008B0DEE"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Soft carrying pouch</w:t>
            </w:r>
          </w:p>
        </w:tc>
        <w:tc>
          <w:tcPr>
            <w:tcW w:w="4530" w:type="dxa"/>
          </w:tcPr>
          <w:p w14:paraId="49A49093" w14:textId="70F41B1F" w:rsidR="008B0DEE" w:rsidRPr="0010128A" w:rsidRDefault="00900C4F"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Direct drinkable cap</w:t>
            </w:r>
          </w:p>
        </w:tc>
      </w:tr>
      <w:tr w:rsidR="008B0DEE" w:rsidRPr="0010128A" w14:paraId="48561F29" w14:textId="77777777" w:rsidTr="008B0DEE">
        <w:tc>
          <w:tcPr>
            <w:tcW w:w="3969" w:type="dxa"/>
          </w:tcPr>
          <w:p w14:paraId="6C59B0F0" w14:textId="251EC1B7" w:rsidR="008B0DEE" w:rsidRPr="0010128A" w:rsidRDefault="00900C4F"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Hand strap</w:t>
            </w:r>
          </w:p>
        </w:tc>
        <w:tc>
          <w:tcPr>
            <w:tcW w:w="4530" w:type="dxa"/>
          </w:tcPr>
          <w:p w14:paraId="58978856" w14:textId="64985920" w:rsidR="008B0DEE" w:rsidRPr="0010128A" w:rsidRDefault="00900C4F"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USB to USB-C charging cable</w:t>
            </w:r>
          </w:p>
        </w:tc>
      </w:tr>
      <w:tr w:rsidR="008B0DEE" w:rsidRPr="0010128A" w14:paraId="4A0F0FD6" w14:textId="77777777" w:rsidTr="008B0DEE">
        <w:tc>
          <w:tcPr>
            <w:tcW w:w="3969" w:type="dxa"/>
          </w:tcPr>
          <w:p w14:paraId="46C87E00" w14:textId="21D5E0D3" w:rsidR="008B0DEE" w:rsidRPr="0010128A" w:rsidRDefault="00900C4F"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 xml:space="preserve">Stainless steel hyper filter </w:t>
            </w:r>
          </w:p>
        </w:tc>
        <w:tc>
          <w:tcPr>
            <w:tcW w:w="4530" w:type="dxa"/>
          </w:tcPr>
          <w:p w14:paraId="711191B0" w14:textId="27A072C2" w:rsidR="008B0DEE" w:rsidRPr="0010128A" w:rsidRDefault="00900C4F"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Lock ring for hyper filter</w:t>
            </w:r>
          </w:p>
        </w:tc>
      </w:tr>
      <w:tr w:rsidR="008B0DEE" w:rsidRPr="0010128A" w14:paraId="426BCF55" w14:textId="77777777" w:rsidTr="008B0DEE">
        <w:tc>
          <w:tcPr>
            <w:tcW w:w="3969" w:type="dxa"/>
          </w:tcPr>
          <w:p w14:paraId="1C1F3614" w14:textId="515F472E" w:rsidR="008B0DEE" w:rsidRPr="0010128A" w:rsidRDefault="00900C4F"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Electric upper brewer</w:t>
            </w:r>
          </w:p>
        </w:tc>
        <w:tc>
          <w:tcPr>
            <w:tcW w:w="4530" w:type="dxa"/>
          </w:tcPr>
          <w:p w14:paraId="2D521E94" w14:textId="17466826" w:rsidR="008B0DEE" w:rsidRPr="0010128A" w:rsidRDefault="008B0DEE" w:rsidP="00900C4F">
            <w:pPr>
              <w:pStyle w:val="ListParagraph"/>
              <w:numPr>
                <w:ilvl w:val="0"/>
                <w:numId w:val="6"/>
              </w:numPr>
              <w:spacing w:line="240" w:lineRule="auto"/>
              <w:rPr>
                <w:rFonts w:ascii="Helvetica" w:hAnsi="Helvetica" w:cs="Arial Unicode MS"/>
                <w:sz w:val="20"/>
                <w:szCs w:val="20"/>
              </w:rPr>
            </w:pPr>
            <w:r w:rsidRPr="0010128A">
              <w:rPr>
                <w:rFonts w:ascii="Helvetica" w:hAnsi="Helvetica"/>
                <w:sz w:val="20"/>
                <w:szCs w:val="20"/>
              </w:rPr>
              <w:t>Lower thermos</w:t>
            </w:r>
          </w:p>
        </w:tc>
      </w:tr>
    </w:tbl>
    <w:p w14:paraId="4A8AAE94" w14:textId="0DFA0D90" w:rsidR="002947AF" w:rsidRPr="0010128A" w:rsidRDefault="002947AF" w:rsidP="000B536A">
      <w:pPr>
        <w:spacing w:line="276" w:lineRule="auto"/>
        <w:rPr>
          <w:rFonts w:ascii="Helvetica" w:hAnsi="Helvetica"/>
          <w:sz w:val="20"/>
          <w:szCs w:val="20"/>
          <w:lang w:val="en-US"/>
        </w:rPr>
      </w:pPr>
    </w:p>
    <w:p w14:paraId="4CE717B7" w14:textId="77777777" w:rsidR="002947AF" w:rsidRPr="0010128A" w:rsidRDefault="002947AF">
      <w:pPr>
        <w:spacing w:after="120" w:line="264" w:lineRule="auto"/>
        <w:rPr>
          <w:rFonts w:ascii="Helvetica" w:hAnsi="Helvetica"/>
          <w:sz w:val="20"/>
          <w:szCs w:val="20"/>
          <w:lang w:val="en-US"/>
        </w:rPr>
      </w:pPr>
      <w:r w:rsidRPr="0010128A">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2947AF" w:rsidRPr="0010128A" w14:paraId="5C7C2A12" w14:textId="77777777" w:rsidTr="002947AF">
        <w:tc>
          <w:tcPr>
            <w:tcW w:w="9634" w:type="dxa"/>
            <w:tcBorders>
              <w:right w:val="nil"/>
            </w:tcBorders>
            <w:shd w:val="clear" w:color="auto" w:fill="000000" w:themeFill="text1"/>
          </w:tcPr>
          <w:p w14:paraId="2129D279" w14:textId="77777777" w:rsidR="002947AF" w:rsidRPr="0010128A" w:rsidRDefault="002947AF" w:rsidP="00140DD3">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how to recharge</w:t>
            </w:r>
          </w:p>
        </w:tc>
      </w:tr>
    </w:tbl>
    <w:p w14:paraId="5D2D0ABB" w14:textId="77777777" w:rsidR="002947AF" w:rsidRDefault="002947AF" w:rsidP="000B536A">
      <w:pPr>
        <w:spacing w:line="276" w:lineRule="auto"/>
        <w:rPr>
          <w:rFonts w:ascii="Helvetica" w:hAnsi="Helvetica"/>
          <w:sz w:val="20"/>
          <w:szCs w:val="20"/>
          <w:lang w:val="en-US"/>
        </w:rPr>
      </w:pPr>
    </w:p>
    <w:p w14:paraId="36D6787E" w14:textId="77777777" w:rsidR="00DD1614" w:rsidRPr="0010128A" w:rsidRDefault="00DD1614" w:rsidP="00DD1614">
      <w:pPr>
        <w:spacing w:line="276" w:lineRule="auto"/>
        <w:rPr>
          <w:rFonts w:ascii="Helvetica" w:hAnsi="Helvetica"/>
          <w:b/>
          <w:bCs/>
          <w:sz w:val="20"/>
          <w:szCs w:val="20"/>
          <w:lang w:val="en-US"/>
        </w:rPr>
      </w:pPr>
      <w:r w:rsidRPr="0010128A">
        <w:rPr>
          <w:rFonts w:ascii="Helvetica" w:hAnsi="Helvetica"/>
          <w:b/>
          <w:bCs/>
          <w:sz w:val="20"/>
          <w:szCs w:val="20"/>
          <w:lang w:val="en-US"/>
        </w:rPr>
        <w:t>Charging Instructions</w:t>
      </w:r>
    </w:p>
    <w:p w14:paraId="5CD94B72" w14:textId="77777777" w:rsidR="00DD1614" w:rsidRPr="0010128A" w:rsidRDefault="00DD1614" w:rsidP="00DE5828">
      <w:pPr>
        <w:numPr>
          <w:ilvl w:val="0"/>
          <w:numId w:val="8"/>
        </w:numPr>
        <w:spacing w:line="276" w:lineRule="auto"/>
        <w:jc w:val="both"/>
        <w:rPr>
          <w:rFonts w:ascii="Helvetica" w:hAnsi="Helvetica"/>
          <w:sz w:val="20"/>
          <w:szCs w:val="20"/>
          <w:lang w:val="en-US"/>
        </w:rPr>
      </w:pPr>
      <w:r w:rsidRPr="0010128A">
        <w:rPr>
          <w:rFonts w:ascii="Helvetica" w:hAnsi="Helvetica"/>
          <w:sz w:val="20"/>
          <w:szCs w:val="20"/>
          <w:lang w:val="en-US"/>
        </w:rPr>
        <w:t>Connect the USB-A to USB-C charging cable to a certified USB power adapter (not included).</w:t>
      </w:r>
    </w:p>
    <w:p w14:paraId="17302DCE" w14:textId="77777777" w:rsidR="00DD1614" w:rsidRPr="0010128A" w:rsidRDefault="00DD1614" w:rsidP="00DE5828">
      <w:pPr>
        <w:numPr>
          <w:ilvl w:val="0"/>
          <w:numId w:val="8"/>
        </w:numPr>
        <w:spacing w:line="276" w:lineRule="auto"/>
        <w:jc w:val="both"/>
        <w:rPr>
          <w:rFonts w:ascii="Helvetica" w:hAnsi="Helvetica"/>
          <w:sz w:val="20"/>
          <w:szCs w:val="20"/>
          <w:lang w:val="en-US"/>
        </w:rPr>
      </w:pPr>
      <w:r w:rsidRPr="0010128A">
        <w:rPr>
          <w:rFonts w:ascii="Helvetica" w:hAnsi="Helvetica"/>
          <w:sz w:val="20"/>
          <w:szCs w:val="20"/>
          <w:lang w:val="en-US"/>
        </w:rPr>
        <w:t>Insert the Type-C end into the charging port located next to the power button. Ensure the connector is fully and securely inserted.</w:t>
      </w:r>
    </w:p>
    <w:p w14:paraId="2E5A0610" w14:textId="77777777" w:rsidR="00DD1614" w:rsidRPr="0010128A" w:rsidRDefault="00DD1614" w:rsidP="00DE5828">
      <w:pPr>
        <w:numPr>
          <w:ilvl w:val="0"/>
          <w:numId w:val="8"/>
        </w:numPr>
        <w:spacing w:line="276" w:lineRule="auto"/>
        <w:jc w:val="both"/>
        <w:rPr>
          <w:rFonts w:ascii="Helvetica" w:hAnsi="Helvetica"/>
          <w:sz w:val="20"/>
          <w:szCs w:val="20"/>
          <w:lang w:val="en-US"/>
        </w:rPr>
      </w:pPr>
      <w:r w:rsidRPr="0010128A">
        <w:rPr>
          <w:rFonts w:ascii="Helvetica" w:hAnsi="Helvetica"/>
          <w:sz w:val="20"/>
          <w:szCs w:val="20"/>
          <w:lang w:val="en-US"/>
        </w:rPr>
        <w:t>While charging, the battery indicator light will display orange.</w:t>
      </w:r>
    </w:p>
    <w:p w14:paraId="4EA75F90" w14:textId="77777777" w:rsidR="00DD1614" w:rsidRPr="0010128A" w:rsidRDefault="00DD1614" w:rsidP="00DE5828">
      <w:pPr>
        <w:numPr>
          <w:ilvl w:val="0"/>
          <w:numId w:val="8"/>
        </w:numPr>
        <w:spacing w:line="276" w:lineRule="auto"/>
        <w:jc w:val="both"/>
        <w:rPr>
          <w:rFonts w:ascii="Helvetica" w:hAnsi="Helvetica"/>
          <w:sz w:val="20"/>
          <w:szCs w:val="20"/>
          <w:lang w:val="en-US"/>
        </w:rPr>
      </w:pPr>
      <w:r w:rsidRPr="0010128A">
        <w:rPr>
          <w:rFonts w:ascii="Helvetica" w:hAnsi="Helvetica"/>
          <w:sz w:val="20"/>
          <w:szCs w:val="20"/>
          <w:lang w:val="en-US"/>
        </w:rPr>
        <w:t>Once fully charged, the indicator will turn blue.</w:t>
      </w:r>
    </w:p>
    <w:p w14:paraId="060A09A8" w14:textId="77777777" w:rsidR="00DD1614" w:rsidRPr="0010128A" w:rsidRDefault="00DD1614" w:rsidP="00DE5828">
      <w:pPr>
        <w:numPr>
          <w:ilvl w:val="0"/>
          <w:numId w:val="8"/>
        </w:numPr>
        <w:spacing w:line="276" w:lineRule="auto"/>
        <w:jc w:val="both"/>
        <w:rPr>
          <w:rFonts w:ascii="Helvetica" w:hAnsi="Helvetica"/>
          <w:sz w:val="20"/>
          <w:szCs w:val="20"/>
          <w:lang w:val="en-US"/>
        </w:rPr>
      </w:pPr>
      <w:proofErr w:type="gramStart"/>
      <w:r w:rsidRPr="0010128A">
        <w:rPr>
          <w:rFonts w:ascii="Helvetica" w:hAnsi="Helvetica"/>
          <w:sz w:val="20"/>
          <w:szCs w:val="20"/>
          <w:lang w:val="en-US"/>
        </w:rPr>
        <w:t>A full</w:t>
      </w:r>
      <w:proofErr w:type="gramEnd"/>
      <w:r w:rsidRPr="0010128A">
        <w:rPr>
          <w:rFonts w:ascii="Helvetica" w:hAnsi="Helvetica"/>
          <w:sz w:val="20"/>
          <w:szCs w:val="20"/>
          <w:lang w:val="en-US"/>
        </w:rPr>
        <w:t xml:space="preserve"> charge takes approximately 30 minutes.</w:t>
      </w:r>
    </w:p>
    <w:p w14:paraId="77E1E44E" w14:textId="77777777" w:rsidR="00DD1614" w:rsidRPr="0010128A" w:rsidRDefault="00DD1614" w:rsidP="00DE5828">
      <w:pPr>
        <w:spacing w:line="276" w:lineRule="auto"/>
        <w:ind w:left="720"/>
        <w:jc w:val="both"/>
        <w:rPr>
          <w:rFonts w:ascii="Helvetica" w:hAnsi="Helvetica"/>
          <w:sz w:val="20"/>
          <w:szCs w:val="20"/>
          <w:lang w:val="en-US"/>
        </w:rPr>
      </w:pPr>
    </w:p>
    <w:p w14:paraId="4A212C8D" w14:textId="77777777" w:rsidR="00DD1614" w:rsidRPr="0010128A" w:rsidRDefault="00DD1614" w:rsidP="00DE5828">
      <w:pPr>
        <w:spacing w:line="276" w:lineRule="auto"/>
        <w:jc w:val="both"/>
        <w:rPr>
          <w:rFonts w:ascii="Helvetica" w:hAnsi="Helvetica"/>
          <w:sz w:val="20"/>
          <w:szCs w:val="20"/>
          <w:lang w:val="en-US"/>
        </w:rPr>
      </w:pPr>
      <w:r w:rsidRPr="0010128A">
        <w:rPr>
          <w:rFonts w:ascii="Helvetica" w:hAnsi="Helvetica"/>
          <w:b/>
          <w:bCs/>
          <w:sz w:val="20"/>
          <w:szCs w:val="20"/>
          <w:lang w:val="en-US"/>
        </w:rPr>
        <w:t>Low Battery Warning:</w:t>
      </w:r>
      <w:r w:rsidRPr="0010128A">
        <w:rPr>
          <w:rFonts w:ascii="Helvetica" w:hAnsi="Helvetica"/>
          <w:sz w:val="20"/>
          <w:szCs w:val="20"/>
          <w:lang w:val="en-US"/>
        </w:rPr>
        <w:t xml:space="preserve"> If the indicator light flashes orange during use, the battery is low. Please recharge as soon as possible.</w:t>
      </w:r>
    </w:p>
    <w:p w14:paraId="688A6F16" w14:textId="77777777" w:rsidR="00096039" w:rsidRPr="0010128A" w:rsidRDefault="00096039" w:rsidP="00DE5828">
      <w:pPr>
        <w:spacing w:line="276" w:lineRule="auto"/>
        <w:jc w:val="both"/>
        <w:rPr>
          <w:rFonts w:ascii="Helvetica" w:hAnsi="Helvetica"/>
          <w:sz w:val="20"/>
          <w:szCs w:val="20"/>
          <w:lang w:val="en-US"/>
        </w:rPr>
      </w:pPr>
    </w:p>
    <w:p w14:paraId="1E231CE1" w14:textId="77777777" w:rsidR="00DD1614" w:rsidRPr="0010128A" w:rsidRDefault="00DD1614" w:rsidP="00DE5828">
      <w:pPr>
        <w:spacing w:line="276" w:lineRule="auto"/>
        <w:jc w:val="both"/>
        <w:rPr>
          <w:rFonts w:ascii="Helvetica" w:hAnsi="Helvetica"/>
          <w:sz w:val="20"/>
          <w:szCs w:val="20"/>
          <w:lang w:val="en-US"/>
        </w:rPr>
      </w:pPr>
    </w:p>
    <w:p w14:paraId="5FDA822C" w14:textId="77777777" w:rsidR="00DD1614" w:rsidRPr="0010128A" w:rsidRDefault="00DD1614"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Charging &amp; Safety Precautions</w:t>
      </w:r>
    </w:p>
    <w:p w14:paraId="5CC0C9F1" w14:textId="77777777" w:rsidR="00DD1614" w:rsidRPr="0010128A" w:rsidRDefault="00DD1614" w:rsidP="00DE5828">
      <w:pPr>
        <w:numPr>
          <w:ilvl w:val="0"/>
          <w:numId w:val="9"/>
        </w:numPr>
        <w:spacing w:line="276" w:lineRule="auto"/>
        <w:jc w:val="both"/>
        <w:rPr>
          <w:rFonts w:ascii="Helvetica" w:hAnsi="Helvetica"/>
          <w:sz w:val="20"/>
          <w:szCs w:val="20"/>
          <w:lang w:val="en-US"/>
        </w:rPr>
      </w:pPr>
      <w:r w:rsidRPr="0010128A">
        <w:rPr>
          <w:rFonts w:ascii="Helvetica" w:hAnsi="Helvetica"/>
          <w:sz w:val="20"/>
          <w:szCs w:val="20"/>
          <w:lang w:val="en-US"/>
        </w:rPr>
        <w:t>Before connecting the device to a power source, ensure that the charging port, cable, and adapter are completely dry to prevent electrical hazards.</w:t>
      </w:r>
    </w:p>
    <w:p w14:paraId="6B101B55" w14:textId="77777777" w:rsidR="00DD1614" w:rsidRPr="0010128A" w:rsidRDefault="00DD1614" w:rsidP="00DE5828">
      <w:pPr>
        <w:numPr>
          <w:ilvl w:val="0"/>
          <w:numId w:val="9"/>
        </w:numPr>
        <w:spacing w:line="276" w:lineRule="auto"/>
        <w:jc w:val="both"/>
        <w:rPr>
          <w:rFonts w:ascii="Helvetica" w:hAnsi="Helvetica"/>
          <w:sz w:val="20"/>
          <w:szCs w:val="20"/>
          <w:lang w:val="en-US"/>
        </w:rPr>
      </w:pPr>
      <w:r w:rsidRPr="0010128A">
        <w:rPr>
          <w:rFonts w:ascii="Helvetica" w:hAnsi="Helvetica"/>
          <w:sz w:val="20"/>
          <w:szCs w:val="20"/>
          <w:lang w:val="en-US"/>
        </w:rPr>
        <w:t xml:space="preserve">Always disconnect the device from the power supply if it </w:t>
      </w:r>
      <w:proofErr w:type="gramStart"/>
      <w:r w:rsidRPr="0010128A">
        <w:rPr>
          <w:rFonts w:ascii="Helvetica" w:hAnsi="Helvetica"/>
          <w:sz w:val="20"/>
          <w:szCs w:val="20"/>
          <w:lang w:val="en-US"/>
        </w:rPr>
        <w:t>will be</w:t>
      </w:r>
      <w:proofErr w:type="gramEnd"/>
      <w:r w:rsidRPr="0010128A">
        <w:rPr>
          <w:rFonts w:ascii="Helvetica" w:hAnsi="Helvetica"/>
          <w:sz w:val="20"/>
          <w:szCs w:val="20"/>
          <w:lang w:val="en-US"/>
        </w:rPr>
        <w:t xml:space="preserve"> left unattended for extended periods.</w:t>
      </w:r>
    </w:p>
    <w:p w14:paraId="63F58496" w14:textId="77777777" w:rsidR="00DD1614" w:rsidRPr="0010128A" w:rsidRDefault="00DD1614" w:rsidP="00DE5828">
      <w:pPr>
        <w:numPr>
          <w:ilvl w:val="0"/>
          <w:numId w:val="9"/>
        </w:numPr>
        <w:spacing w:line="276" w:lineRule="auto"/>
        <w:jc w:val="both"/>
        <w:rPr>
          <w:rFonts w:ascii="Helvetica" w:hAnsi="Helvetica"/>
          <w:sz w:val="20"/>
          <w:szCs w:val="20"/>
          <w:lang w:val="en-US"/>
        </w:rPr>
      </w:pPr>
      <w:r w:rsidRPr="0010128A">
        <w:rPr>
          <w:rFonts w:ascii="Helvetica" w:hAnsi="Helvetica"/>
          <w:sz w:val="20"/>
          <w:szCs w:val="20"/>
          <w:lang w:val="en-US"/>
        </w:rPr>
        <w:t xml:space="preserve">Before each use, check that the charging cable and device are in good condition. Do not </w:t>
      </w:r>
      <w:proofErr w:type="gramStart"/>
      <w:r w:rsidRPr="0010128A">
        <w:rPr>
          <w:rFonts w:ascii="Helvetica" w:hAnsi="Helvetica"/>
          <w:sz w:val="20"/>
          <w:szCs w:val="20"/>
          <w:lang w:val="en-US"/>
        </w:rPr>
        <w:t>use</w:t>
      </w:r>
      <w:proofErr w:type="gramEnd"/>
      <w:r w:rsidRPr="0010128A">
        <w:rPr>
          <w:rFonts w:ascii="Helvetica" w:hAnsi="Helvetica"/>
          <w:sz w:val="20"/>
          <w:szCs w:val="20"/>
          <w:lang w:val="en-US"/>
        </w:rPr>
        <w:t xml:space="preserve"> if the cable is frayed, damaged, or compromised.</w:t>
      </w:r>
    </w:p>
    <w:p w14:paraId="5CEC604F" w14:textId="77777777" w:rsidR="00DD1614" w:rsidRPr="0010128A" w:rsidRDefault="00DD1614" w:rsidP="00DE5828">
      <w:pPr>
        <w:numPr>
          <w:ilvl w:val="0"/>
          <w:numId w:val="9"/>
        </w:numPr>
        <w:spacing w:line="276" w:lineRule="auto"/>
        <w:jc w:val="both"/>
        <w:rPr>
          <w:rFonts w:ascii="Helvetica" w:hAnsi="Helvetica"/>
          <w:sz w:val="20"/>
          <w:szCs w:val="20"/>
          <w:lang w:val="en-US"/>
        </w:rPr>
      </w:pPr>
      <w:r w:rsidRPr="0010128A">
        <w:rPr>
          <w:rFonts w:ascii="Helvetica" w:hAnsi="Helvetica"/>
          <w:sz w:val="20"/>
          <w:szCs w:val="20"/>
          <w:lang w:val="en-US"/>
        </w:rPr>
        <w:t>This product is compatible only with UL, GS, or equivalently certified USB adapters with a 5V DC output.</w:t>
      </w:r>
    </w:p>
    <w:p w14:paraId="73378D2A" w14:textId="77777777" w:rsidR="00DD1614" w:rsidRPr="0010128A" w:rsidRDefault="00DD1614" w:rsidP="00DE5828">
      <w:pPr>
        <w:numPr>
          <w:ilvl w:val="0"/>
          <w:numId w:val="9"/>
        </w:numPr>
        <w:spacing w:line="276" w:lineRule="auto"/>
        <w:jc w:val="both"/>
        <w:rPr>
          <w:rFonts w:ascii="Helvetica" w:hAnsi="Helvetica"/>
          <w:sz w:val="20"/>
          <w:szCs w:val="20"/>
          <w:lang w:val="en-US"/>
        </w:rPr>
      </w:pPr>
      <w:r w:rsidRPr="0010128A">
        <w:rPr>
          <w:rFonts w:ascii="Helvetica" w:hAnsi="Helvetica"/>
          <w:sz w:val="20"/>
          <w:szCs w:val="20"/>
          <w:lang w:val="en-US"/>
        </w:rPr>
        <w:t>This device contains a rechargeable lithium-ion battery. To maintain battery health, charge the unit at least once every three months when not in use.</w:t>
      </w:r>
    </w:p>
    <w:p w14:paraId="352F75A0" w14:textId="77777777" w:rsidR="00DD1614" w:rsidRPr="0010128A" w:rsidRDefault="00DD1614" w:rsidP="00DE5828">
      <w:pPr>
        <w:numPr>
          <w:ilvl w:val="0"/>
          <w:numId w:val="9"/>
        </w:numPr>
        <w:spacing w:line="276" w:lineRule="auto"/>
        <w:jc w:val="both"/>
        <w:rPr>
          <w:rFonts w:ascii="Helvetica" w:hAnsi="Helvetica"/>
          <w:sz w:val="20"/>
          <w:szCs w:val="20"/>
          <w:lang w:val="en-US"/>
        </w:rPr>
      </w:pPr>
      <w:r w:rsidRPr="0010128A">
        <w:rPr>
          <w:rFonts w:ascii="Helvetica" w:hAnsi="Helvetica"/>
          <w:sz w:val="20"/>
          <w:szCs w:val="20"/>
          <w:lang w:val="en-US"/>
        </w:rPr>
        <w:t>Do not attempt to replace or disassemble the battery. For safety and performance, use only as directed.</w:t>
      </w:r>
    </w:p>
    <w:p w14:paraId="20B02861" w14:textId="77777777" w:rsidR="00DD1614" w:rsidRPr="0010128A" w:rsidRDefault="00DD1614" w:rsidP="000B536A">
      <w:pPr>
        <w:spacing w:line="276" w:lineRule="auto"/>
        <w:rPr>
          <w:rFonts w:ascii="Helvetica" w:hAnsi="Helvetica"/>
          <w:sz w:val="20"/>
          <w:szCs w:val="20"/>
          <w:lang w:val="en-US"/>
        </w:rPr>
      </w:pPr>
    </w:p>
    <w:p w14:paraId="46FD8AB9" w14:textId="29D309D8" w:rsidR="00DD1614" w:rsidRPr="0010128A" w:rsidRDefault="00DD1614" w:rsidP="000B536A">
      <w:pPr>
        <w:spacing w:line="276" w:lineRule="auto"/>
        <w:rPr>
          <w:rFonts w:ascii="Helvetica" w:hAnsi="Helvetica"/>
          <w:sz w:val="20"/>
          <w:szCs w:val="20"/>
          <w:lang w:val="en-US"/>
        </w:rPr>
      </w:pPr>
    </w:p>
    <w:p w14:paraId="54BE702B" w14:textId="77777777" w:rsidR="00DD1614" w:rsidRPr="0010128A" w:rsidRDefault="00DD1614" w:rsidP="000B536A">
      <w:pPr>
        <w:spacing w:line="276" w:lineRule="auto"/>
        <w:rPr>
          <w:rFonts w:ascii="Helvetica" w:hAnsi="Helvetica"/>
          <w:sz w:val="20"/>
          <w:szCs w:val="20"/>
          <w:lang w:val="en-US"/>
        </w:rPr>
      </w:pPr>
    </w:p>
    <w:p w14:paraId="21D48C8A" w14:textId="65BED9CE" w:rsidR="009B0D14" w:rsidRPr="0010128A" w:rsidRDefault="009B0D14">
      <w:pPr>
        <w:spacing w:after="120" w:line="264" w:lineRule="auto"/>
        <w:rPr>
          <w:rFonts w:ascii="Helvetica" w:hAnsi="Helvetica"/>
          <w:sz w:val="20"/>
          <w:szCs w:val="20"/>
          <w:lang w:val="en-US"/>
        </w:rPr>
      </w:pPr>
      <w:r w:rsidRPr="0010128A">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096039" w:rsidRPr="0010128A" w14:paraId="5D1E765B" w14:textId="77777777" w:rsidTr="002F36EA">
        <w:tc>
          <w:tcPr>
            <w:tcW w:w="9634" w:type="dxa"/>
            <w:tcBorders>
              <w:right w:val="nil"/>
            </w:tcBorders>
            <w:shd w:val="clear" w:color="auto" w:fill="000000" w:themeFill="text1"/>
          </w:tcPr>
          <w:p w14:paraId="72205309" w14:textId="1A521705" w:rsidR="00096039" w:rsidRPr="0010128A" w:rsidRDefault="00096039" w:rsidP="000B536A">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How to use auto brew mode</w:t>
            </w:r>
          </w:p>
        </w:tc>
      </w:tr>
    </w:tbl>
    <w:p w14:paraId="74AF6516" w14:textId="77777777" w:rsidR="00096039" w:rsidRPr="0010128A" w:rsidRDefault="00096039" w:rsidP="000B536A">
      <w:pPr>
        <w:spacing w:line="276" w:lineRule="auto"/>
        <w:rPr>
          <w:rFonts w:ascii="Helvetica" w:hAnsi="Helvetica"/>
          <w:sz w:val="20"/>
          <w:szCs w:val="20"/>
          <w:lang w:val="en-US"/>
        </w:rPr>
      </w:pPr>
    </w:p>
    <w:p w14:paraId="2402C870" w14:textId="77777777" w:rsidR="00D51E3D" w:rsidRPr="0010128A" w:rsidRDefault="00D51E3D" w:rsidP="00D51E3D">
      <w:pPr>
        <w:spacing w:line="276" w:lineRule="auto"/>
        <w:rPr>
          <w:rFonts w:ascii="Helvetica" w:hAnsi="Helvetica"/>
          <w:sz w:val="20"/>
          <w:szCs w:val="20"/>
          <w:lang w:val="en-US"/>
        </w:rPr>
      </w:pP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is designed to be foolproof—the default mode is automatic brewing, so all it takes is a single press of a button. Before you start, a few simple preparation steps are required:</w:t>
      </w:r>
    </w:p>
    <w:p w14:paraId="41DFF2C4" w14:textId="77777777" w:rsidR="00D51E3D" w:rsidRPr="0010128A" w:rsidRDefault="00D51E3D" w:rsidP="00D51E3D">
      <w:pPr>
        <w:spacing w:line="276" w:lineRule="auto"/>
        <w:rPr>
          <w:rFonts w:ascii="Helvetica" w:hAnsi="Helvetica"/>
          <w:sz w:val="20"/>
          <w:szCs w:val="20"/>
          <w:lang w:val="en-US"/>
        </w:rPr>
      </w:pPr>
    </w:p>
    <w:p w14:paraId="571D6C69" w14:textId="77777777" w:rsidR="00AF5692" w:rsidRPr="0010128A" w:rsidRDefault="00AF5692" w:rsidP="000B536A">
      <w:pPr>
        <w:spacing w:line="276" w:lineRule="auto"/>
        <w:rPr>
          <w:rFonts w:ascii="Helvetica" w:hAnsi="Helvetic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42"/>
      </w:tblGrid>
      <w:tr w:rsidR="00261D29" w14:paraId="68AFD201" w14:textId="77777777" w:rsidTr="00430A8A">
        <w:tc>
          <w:tcPr>
            <w:tcW w:w="5387" w:type="dxa"/>
          </w:tcPr>
          <w:p w14:paraId="1933EAE9" w14:textId="77777777" w:rsidR="00DE5828" w:rsidRPr="00DE5828" w:rsidRDefault="007B3A5C" w:rsidP="00DE5828">
            <w:pPr>
              <w:numPr>
                <w:ilvl w:val="0"/>
                <w:numId w:val="11"/>
              </w:numPr>
              <w:tabs>
                <w:tab w:val="clear" w:pos="1998"/>
              </w:tabs>
              <w:spacing w:line="276" w:lineRule="auto"/>
              <w:ind w:left="426" w:hanging="426"/>
              <w:rPr>
                <w:rFonts w:ascii="Helvetica" w:hAnsi="Helvetica"/>
                <w:sz w:val="20"/>
                <w:szCs w:val="20"/>
                <w:lang w:val="en-US"/>
              </w:rPr>
            </w:pPr>
            <w:r w:rsidRPr="0010128A">
              <w:rPr>
                <w:rFonts w:ascii="Helvetica" w:hAnsi="Helvetica"/>
                <w:b/>
                <w:bCs/>
                <w:sz w:val="20"/>
                <w:szCs w:val="20"/>
                <w:lang w:val="en-US"/>
              </w:rPr>
              <w:t>Assemble the Device</w:t>
            </w:r>
          </w:p>
          <w:p w14:paraId="01CD5011" w14:textId="3756D4F1" w:rsidR="007B3A5C" w:rsidRPr="0010128A" w:rsidRDefault="007B3A5C" w:rsidP="00DE5828">
            <w:pPr>
              <w:spacing w:line="276" w:lineRule="auto"/>
              <w:ind w:left="426"/>
              <w:jc w:val="both"/>
              <w:rPr>
                <w:rFonts w:ascii="Helvetica" w:hAnsi="Helvetica"/>
                <w:sz w:val="20"/>
                <w:szCs w:val="20"/>
                <w:lang w:val="en-US"/>
              </w:rPr>
            </w:pPr>
            <w:r>
              <w:rPr>
                <w:rFonts w:ascii="Helvetica" w:hAnsi="Helvetica" w:hint="eastAsia"/>
                <w:sz w:val="20"/>
                <w:szCs w:val="20"/>
                <w:lang w:val="en-US"/>
              </w:rPr>
              <w:t xml:space="preserve">a. </w:t>
            </w:r>
            <w:r w:rsidRPr="0010128A">
              <w:rPr>
                <w:rFonts w:ascii="Helvetica" w:hAnsi="Helvetica"/>
                <w:sz w:val="20"/>
                <w:szCs w:val="20"/>
                <w:lang w:val="en-US"/>
              </w:rPr>
              <w:t xml:space="preserve">Place the Hyper Filter into the base of the upper brewer, ensuring the correct side is facing up. </w:t>
            </w:r>
            <w:r>
              <w:rPr>
                <w:rFonts w:ascii="Helvetica" w:hAnsi="Helvetica" w:hint="eastAsia"/>
                <w:sz w:val="20"/>
                <w:szCs w:val="20"/>
                <w:lang w:val="en-US"/>
              </w:rPr>
              <w:t xml:space="preserve">      </w:t>
            </w:r>
            <w:r w:rsidRPr="0010128A">
              <w:rPr>
                <w:rFonts w:ascii="Helvetica" w:hAnsi="Helvetica"/>
                <w:sz w:val="20"/>
                <w:szCs w:val="20"/>
                <w:lang w:val="en-US"/>
              </w:rPr>
              <w:t>Secure it in place with the lock ring, making sure it is properly seated in the groove.</w:t>
            </w:r>
          </w:p>
          <w:p w14:paraId="3C85507A" w14:textId="77777777" w:rsidR="007B3A5C" w:rsidRPr="0010128A" w:rsidRDefault="007B3A5C" w:rsidP="00DE5828">
            <w:pPr>
              <w:spacing w:line="276" w:lineRule="auto"/>
              <w:ind w:left="426"/>
              <w:jc w:val="both"/>
              <w:rPr>
                <w:rFonts w:ascii="Helvetica" w:hAnsi="Helvetica"/>
                <w:sz w:val="20"/>
                <w:szCs w:val="20"/>
                <w:lang w:val="en-US"/>
              </w:rPr>
            </w:pPr>
            <w:r>
              <w:rPr>
                <w:rFonts w:ascii="Helvetica" w:hAnsi="Helvetica" w:hint="eastAsia"/>
                <w:sz w:val="20"/>
                <w:szCs w:val="20"/>
                <w:lang w:val="en-US"/>
              </w:rPr>
              <w:t xml:space="preserve">b. </w:t>
            </w:r>
            <w:r w:rsidRPr="0010128A">
              <w:rPr>
                <w:rFonts w:ascii="Helvetica" w:hAnsi="Helvetica"/>
                <w:sz w:val="20"/>
                <w:szCs w:val="20"/>
                <w:lang w:val="en-US"/>
              </w:rPr>
              <w:t>Next, thread the upper brewer onto the lower thermos cup and tighten firmly to ensure a secure, leak-proof seal.</w:t>
            </w:r>
          </w:p>
          <w:p w14:paraId="6F7FD520" w14:textId="77777777" w:rsidR="007B3A5C" w:rsidRPr="007B3A5C" w:rsidRDefault="007B3A5C" w:rsidP="00DE5828">
            <w:pPr>
              <w:spacing w:line="276" w:lineRule="auto"/>
              <w:rPr>
                <w:rFonts w:ascii="Helvetica" w:hAnsi="Helvetica"/>
                <w:sz w:val="20"/>
                <w:szCs w:val="20"/>
                <w:lang w:val="en-US"/>
              </w:rPr>
            </w:pPr>
          </w:p>
        </w:tc>
        <w:tc>
          <w:tcPr>
            <w:tcW w:w="4242" w:type="dxa"/>
          </w:tcPr>
          <w:p w14:paraId="16201AC6" w14:textId="4196B809" w:rsidR="007B3A5C" w:rsidRDefault="00261D29" w:rsidP="00343766">
            <w:pPr>
              <w:spacing w:line="276" w:lineRule="auto"/>
              <w:jc w:val="right"/>
              <w:rPr>
                <w:rFonts w:ascii="Helvetica" w:hAnsi="Helvetica"/>
                <w:sz w:val="20"/>
                <w:szCs w:val="20"/>
              </w:rPr>
            </w:pPr>
            <w:r>
              <w:rPr>
                <w:noProof/>
              </w:rPr>
              <w:drawing>
                <wp:inline distT="0" distB="0" distL="0" distR="0" wp14:anchorId="4E1F1034" wp14:editId="607B6613">
                  <wp:extent cx="2019049" cy="1383527"/>
                  <wp:effectExtent l="0" t="0" r="635" b="7620"/>
                  <wp:docPr id="49630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07643" name=""/>
                          <pic:cNvPicPr/>
                        </pic:nvPicPr>
                        <pic:blipFill>
                          <a:blip r:embed="rId8"/>
                          <a:stretch>
                            <a:fillRect/>
                          </a:stretch>
                        </pic:blipFill>
                        <pic:spPr>
                          <a:xfrm>
                            <a:off x="0" y="0"/>
                            <a:ext cx="2030426" cy="1391323"/>
                          </a:xfrm>
                          <a:prstGeom prst="rect">
                            <a:avLst/>
                          </a:prstGeom>
                        </pic:spPr>
                      </pic:pic>
                    </a:graphicData>
                  </a:graphic>
                </wp:inline>
              </w:drawing>
            </w:r>
          </w:p>
        </w:tc>
      </w:tr>
      <w:tr w:rsidR="00261D29" w14:paraId="6E084382" w14:textId="77777777" w:rsidTr="00430A8A">
        <w:tc>
          <w:tcPr>
            <w:tcW w:w="5387" w:type="dxa"/>
          </w:tcPr>
          <w:p w14:paraId="0876D104" w14:textId="77777777" w:rsidR="00DE5828" w:rsidRPr="00DE5828" w:rsidRDefault="00343766" w:rsidP="00DE5828">
            <w:pPr>
              <w:numPr>
                <w:ilvl w:val="0"/>
                <w:numId w:val="11"/>
              </w:numPr>
              <w:spacing w:line="276" w:lineRule="auto"/>
              <w:ind w:left="426" w:hanging="426"/>
              <w:rPr>
                <w:rFonts w:ascii="Helvetica" w:hAnsi="Helvetica"/>
                <w:sz w:val="20"/>
                <w:szCs w:val="20"/>
                <w:lang w:val="en-US"/>
              </w:rPr>
            </w:pPr>
            <w:r w:rsidRPr="0010128A">
              <w:rPr>
                <w:rFonts w:ascii="Helvetica" w:hAnsi="Helvetica"/>
                <w:b/>
                <w:bCs/>
                <w:sz w:val="20"/>
                <w:szCs w:val="20"/>
                <w:lang w:val="en-US"/>
              </w:rPr>
              <w:t>Prepare Coffee Grounds</w:t>
            </w:r>
          </w:p>
          <w:p w14:paraId="33EE05CC" w14:textId="79DF596E" w:rsidR="00343766" w:rsidRPr="0010128A" w:rsidRDefault="00343766" w:rsidP="00DE5828">
            <w:pPr>
              <w:spacing w:line="276" w:lineRule="auto"/>
              <w:ind w:left="426"/>
              <w:jc w:val="both"/>
              <w:rPr>
                <w:rFonts w:ascii="Helvetica" w:hAnsi="Helvetica"/>
                <w:sz w:val="20"/>
                <w:szCs w:val="20"/>
                <w:lang w:val="en-US"/>
              </w:rPr>
            </w:pPr>
            <w:r w:rsidRPr="0010128A">
              <w:rPr>
                <w:rFonts w:ascii="Helvetica" w:hAnsi="Helvetica"/>
                <w:sz w:val="20"/>
                <w:szCs w:val="20"/>
                <w:lang w:val="en-US"/>
              </w:rPr>
              <w:t>Add your preferred coffee grounds to the filter (refer to the “Grind Size Guide” section for recommendations).</w:t>
            </w:r>
          </w:p>
          <w:p w14:paraId="6D4F969F" w14:textId="77777777" w:rsidR="00343766" w:rsidRPr="007B3A5C" w:rsidRDefault="00343766" w:rsidP="00DE5828">
            <w:pPr>
              <w:spacing w:line="276" w:lineRule="auto"/>
              <w:rPr>
                <w:rFonts w:ascii="Helvetica" w:hAnsi="Helvetica"/>
                <w:sz w:val="20"/>
                <w:szCs w:val="20"/>
                <w:lang w:val="en-US"/>
              </w:rPr>
            </w:pPr>
          </w:p>
        </w:tc>
        <w:tc>
          <w:tcPr>
            <w:tcW w:w="4242" w:type="dxa"/>
            <w:vMerge w:val="restart"/>
          </w:tcPr>
          <w:p w14:paraId="2152515E" w14:textId="50BFF44B" w:rsidR="00343766" w:rsidRDefault="00261D29" w:rsidP="00343766">
            <w:pPr>
              <w:spacing w:line="276" w:lineRule="auto"/>
              <w:jc w:val="right"/>
              <w:rPr>
                <w:rFonts w:ascii="Helvetica" w:hAnsi="Helvetica"/>
                <w:sz w:val="20"/>
                <w:szCs w:val="20"/>
              </w:rPr>
            </w:pPr>
            <w:r>
              <w:rPr>
                <w:noProof/>
              </w:rPr>
              <w:drawing>
                <wp:inline distT="0" distB="0" distL="0" distR="0" wp14:anchorId="6F0BC6EC" wp14:editId="3DB925C8">
                  <wp:extent cx="1983203" cy="1522095"/>
                  <wp:effectExtent l="0" t="0" r="0" b="1905"/>
                  <wp:docPr id="1417997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7843" name=""/>
                          <pic:cNvPicPr/>
                        </pic:nvPicPr>
                        <pic:blipFill rotWithShape="1">
                          <a:blip r:embed="rId9"/>
                          <a:srcRect t="4728"/>
                          <a:stretch>
                            <a:fillRect/>
                          </a:stretch>
                        </pic:blipFill>
                        <pic:spPr bwMode="auto">
                          <a:xfrm>
                            <a:off x="0" y="0"/>
                            <a:ext cx="2000047" cy="1535023"/>
                          </a:xfrm>
                          <a:prstGeom prst="rect">
                            <a:avLst/>
                          </a:prstGeom>
                          <a:ln>
                            <a:noFill/>
                          </a:ln>
                          <a:extLst>
                            <a:ext uri="{53640926-AAD7-44D8-BBD7-CCE9431645EC}">
                              <a14:shadowObscured xmlns:a14="http://schemas.microsoft.com/office/drawing/2010/main"/>
                            </a:ext>
                          </a:extLst>
                        </pic:spPr>
                      </pic:pic>
                    </a:graphicData>
                  </a:graphic>
                </wp:inline>
              </w:drawing>
            </w:r>
          </w:p>
        </w:tc>
      </w:tr>
      <w:tr w:rsidR="00261D29" w14:paraId="2F219B72" w14:textId="77777777" w:rsidTr="00430A8A">
        <w:tc>
          <w:tcPr>
            <w:tcW w:w="5387" w:type="dxa"/>
          </w:tcPr>
          <w:p w14:paraId="7E6E5804" w14:textId="77777777" w:rsidR="00DE5828" w:rsidRPr="00DE5828" w:rsidRDefault="00343766" w:rsidP="00DE5828">
            <w:pPr>
              <w:numPr>
                <w:ilvl w:val="0"/>
                <w:numId w:val="11"/>
              </w:numPr>
              <w:spacing w:line="276" w:lineRule="auto"/>
              <w:ind w:left="426" w:hanging="426"/>
              <w:rPr>
                <w:rFonts w:ascii="Helvetica" w:hAnsi="Helvetica"/>
                <w:sz w:val="20"/>
                <w:szCs w:val="20"/>
                <w:lang w:val="en-US"/>
              </w:rPr>
            </w:pPr>
            <w:r w:rsidRPr="0010128A">
              <w:rPr>
                <w:rFonts w:ascii="Helvetica" w:hAnsi="Helvetica"/>
                <w:b/>
                <w:bCs/>
                <w:sz w:val="20"/>
                <w:szCs w:val="20"/>
                <w:lang w:val="en-US"/>
              </w:rPr>
              <w:t>Add Hot Water</w:t>
            </w:r>
          </w:p>
          <w:p w14:paraId="23F0C488" w14:textId="3F56C272" w:rsidR="00343766" w:rsidRPr="0010128A" w:rsidRDefault="00343766" w:rsidP="00DE5828">
            <w:pPr>
              <w:spacing w:line="276" w:lineRule="auto"/>
              <w:ind w:left="426"/>
              <w:rPr>
                <w:rFonts w:ascii="Helvetica" w:hAnsi="Helvetica"/>
                <w:sz w:val="20"/>
                <w:szCs w:val="20"/>
                <w:lang w:val="en-US"/>
              </w:rPr>
            </w:pPr>
            <w:r w:rsidRPr="0010128A">
              <w:rPr>
                <w:rFonts w:ascii="Helvetica" w:hAnsi="Helvetica"/>
                <w:sz w:val="20"/>
                <w:szCs w:val="20"/>
                <w:lang w:val="en-US"/>
              </w:rPr>
              <w:t>Prepare hot water—boiling water is recommended.</w:t>
            </w:r>
          </w:p>
          <w:p w14:paraId="242EEF58" w14:textId="77777777" w:rsidR="00343766" w:rsidRPr="007B3A5C" w:rsidRDefault="00343766" w:rsidP="00DE5828">
            <w:pPr>
              <w:spacing w:line="276" w:lineRule="auto"/>
              <w:rPr>
                <w:rFonts w:ascii="Helvetica" w:hAnsi="Helvetica"/>
                <w:sz w:val="20"/>
                <w:szCs w:val="20"/>
                <w:lang w:val="en-US"/>
              </w:rPr>
            </w:pPr>
          </w:p>
        </w:tc>
        <w:tc>
          <w:tcPr>
            <w:tcW w:w="4242" w:type="dxa"/>
            <w:vMerge/>
          </w:tcPr>
          <w:p w14:paraId="37A0CE92" w14:textId="77777777" w:rsidR="00343766" w:rsidRDefault="00343766" w:rsidP="00343766">
            <w:pPr>
              <w:spacing w:line="276" w:lineRule="auto"/>
              <w:jc w:val="right"/>
              <w:rPr>
                <w:rFonts w:ascii="Helvetica" w:hAnsi="Helvetica"/>
                <w:sz w:val="20"/>
                <w:szCs w:val="20"/>
              </w:rPr>
            </w:pPr>
          </w:p>
        </w:tc>
      </w:tr>
      <w:tr w:rsidR="00261D29" w14:paraId="20152B1E" w14:textId="77777777" w:rsidTr="00430A8A">
        <w:tc>
          <w:tcPr>
            <w:tcW w:w="5387" w:type="dxa"/>
          </w:tcPr>
          <w:p w14:paraId="6693033B" w14:textId="77777777" w:rsidR="00DE5828" w:rsidRPr="00DE5828" w:rsidRDefault="00261D29" w:rsidP="00DE5828">
            <w:pPr>
              <w:numPr>
                <w:ilvl w:val="0"/>
                <w:numId w:val="11"/>
              </w:numPr>
              <w:spacing w:line="276" w:lineRule="auto"/>
              <w:ind w:left="426" w:hanging="426"/>
              <w:rPr>
                <w:rFonts w:ascii="Helvetica" w:hAnsi="Helvetica"/>
                <w:sz w:val="20"/>
                <w:szCs w:val="20"/>
                <w:lang w:val="en-US"/>
              </w:rPr>
            </w:pPr>
            <w:r w:rsidRPr="0010128A">
              <w:rPr>
                <w:rFonts w:ascii="Helvetica" w:hAnsi="Helvetica"/>
                <w:b/>
                <w:bCs/>
                <w:sz w:val="20"/>
                <w:szCs w:val="20"/>
                <w:lang w:val="en-US"/>
              </w:rPr>
              <w:t>Start Brewing</w:t>
            </w:r>
          </w:p>
          <w:p w14:paraId="4CB0E255" w14:textId="57760B0E" w:rsidR="00261D29" w:rsidRPr="0010128A" w:rsidRDefault="00261D29" w:rsidP="00DE5828">
            <w:pPr>
              <w:spacing w:line="276" w:lineRule="auto"/>
              <w:ind w:left="426"/>
              <w:jc w:val="both"/>
              <w:rPr>
                <w:rFonts w:ascii="Helvetica" w:hAnsi="Helvetica"/>
                <w:sz w:val="20"/>
                <w:szCs w:val="20"/>
                <w:lang w:val="en-US"/>
              </w:rPr>
            </w:pPr>
            <w:r w:rsidRPr="0010128A">
              <w:rPr>
                <w:rFonts w:ascii="Helvetica" w:hAnsi="Helvetica"/>
                <w:sz w:val="20"/>
                <w:szCs w:val="20"/>
                <w:lang w:val="en-US"/>
              </w:rPr>
              <w:t>Press and hold the power button for 2 seconds.</w:t>
            </w:r>
          </w:p>
          <w:p w14:paraId="38E7BFEE" w14:textId="77777777" w:rsidR="00261D29" w:rsidRPr="0010128A" w:rsidRDefault="00261D29" w:rsidP="00DE5828">
            <w:pPr>
              <w:spacing w:line="276" w:lineRule="auto"/>
              <w:ind w:left="426"/>
              <w:jc w:val="both"/>
              <w:rPr>
                <w:rFonts w:ascii="Helvetica" w:hAnsi="Helvetica"/>
                <w:sz w:val="20"/>
                <w:szCs w:val="20"/>
                <w:lang w:val="en-US"/>
              </w:rPr>
            </w:pPr>
            <w:r w:rsidRPr="0010128A">
              <w:rPr>
                <w:rFonts w:ascii="Helvetica" w:hAnsi="Helvetica"/>
                <w:sz w:val="20"/>
                <w:szCs w:val="20"/>
                <w:lang w:val="en-US"/>
              </w:rPr>
              <w:t>The LED indicator will turn blue</w:t>
            </w:r>
          </w:p>
          <w:p w14:paraId="2DBADA44" w14:textId="1D9B475D" w:rsidR="00261D29" w:rsidRPr="0010128A" w:rsidRDefault="00261D29" w:rsidP="00DE5828">
            <w:pPr>
              <w:spacing w:line="276" w:lineRule="auto"/>
              <w:ind w:left="426"/>
              <w:jc w:val="both"/>
              <w:rPr>
                <w:rFonts w:ascii="Helvetica" w:hAnsi="Helvetica"/>
                <w:sz w:val="20"/>
                <w:szCs w:val="20"/>
                <w:lang w:val="en-US"/>
              </w:rPr>
            </w:pPr>
            <w:r w:rsidRPr="0010128A">
              <w:rPr>
                <w:rFonts w:ascii="Helvetica" w:hAnsi="Helvetica"/>
                <w:sz w:val="20"/>
                <w:szCs w:val="20"/>
                <w:lang w:val="en-US"/>
              </w:rPr>
              <w:t xml:space="preserve">You’ll hear a double beep, confirming </w:t>
            </w:r>
            <w:r>
              <w:rPr>
                <w:rFonts w:ascii="Helvetica" w:hAnsi="Helvetica" w:hint="eastAsia"/>
                <w:sz w:val="20"/>
                <w:szCs w:val="20"/>
                <w:lang w:val="en-US"/>
              </w:rPr>
              <w:t xml:space="preserve">  </w:t>
            </w:r>
            <w:r w:rsidRPr="0010128A">
              <w:rPr>
                <w:rFonts w:ascii="Helvetica" w:hAnsi="Helvetica"/>
                <w:sz w:val="20"/>
                <w:szCs w:val="20"/>
                <w:lang w:val="en-US"/>
              </w:rPr>
              <w:t>that your input has been registered</w:t>
            </w:r>
          </w:p>
          <w:p w14:paraId="7FCB5BCD" w14:textId="77777777" w:rsidR="00261D29" w:rsidRDefault="00261D29" w:rsidP="00DE5828">
            <w:pPr>
              <w:spacing w:line="276" w:lineRule="auto"/>
              <w:ind w:left="426"/>
              <w:jc w:val="both"/>
              <w:rPr>
                <w:rFonts w:ascii="Helvetica" w:hAnsi="Helvetica"/>
                <w:sz w:val="20"/>
                <w:szCs w:val="20"/>
                <w:lang w:val="en-US"/>
              </w:rPr>
            </w:pP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will begin the automatic brewing cycle</w:t>
            </w:r>
          </w:p>
          <w:p w14:paraId="41800496" w14:textId="0CFADF54" w:rsidR="00261D29" w:rsidRPr="007B3A5C" w:rsidRDefault="00261D29" w:rsidP="00DE5828">
            <w:pPr>
              <w:spacing w:line="276" w:lineRule="auto"/>
              <w:ind w:left="426"/>
              <w:rPr>
                <w:rFonts w:ascii="Helvetica" w:hAnsi="Helvetica"/>
                <w:sz w:val="20"/>
                <w:szCs w:val="20"/>
                <w:lang w:val="en-US"/>
              </w:rPr>
            </w:pPr>
          </w:p>
        </w:tc>
        <w:tc>
          <w:tcPr>
            <w:tcW w:w="4242" w:type="dxa"/>
            <w:vMerge w:val="restart"/>
            <w:vAlign w:val="bottom"/>
          </w:tcPr>
          <w:p w14:paraId="53FC881C" w14:textId="77777777" w:rsidR="00261D29" w:rsidRDefault="00261D29" w:rsidP="00343766">
            <w:pPr>
              <w:spacing w:line="276" w:lineRule="auto"/>
              <w:jc w:val="right"/>
              <w:rPr>
                <w:rFonts w:ascii="Helvetica" w:hAnsi="Helvetica"/>
                <w:sz w:val="20"/>
                <w:szCs w:val="20"/>
              </w:rPr>
            </w:pPr>
            <w:r>
              <w:rPr>
                <w:noProof/>
              </w:rPr>
              <w:drawing>
                <wp:inline distT="0" distB="0" distL="0" distR="0" wp14:anchorId="37948503" wp14:editId="126E594A">
                  <wp:extent cx="1981779" cy="1523085"/>
                  <wp:effectExtent l="0" t="0" r="0" b="1270"/>
                  <wp:docPr id="75144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0376" name=""/>
                          <pic:cNvPicPr/>
                        </pic:nvPicPr>
                        <pic:blipFill>
                          <a:blip r:embed="rId10"/>
                          <a:stretch>
                            <a:fillRect/>
                          </a:stretch>
                        </pic:blipFill>
                        <pic:spPr>
                          <a:xfrm>
                            <a:off x="0" y="0"/>
                            <a:ext cx="1995292" cy="1533470"/>
                          </a:xfrm>
                          <a:prstGeom prst="rect">
                            <a:avLst/>
                          </a:prstGeom>
                        </pic:spPr>
                      </pic:pic>
                    </a:graphicData>
                  </a:graphic>
                </wp:inline>
              </w:drawing>
            </w:r>
          </w:p>
          <w:p w14:paraId="673CBC6A" w14:textId="075734E2" w:rsidR="00261D29" w:rsidRDefault="00261D29" w:rsidP="00261D29">
            <w:pPr>
              <w:spacing w:line="276" w:lineRule="auto"/>
              <w:ind w:right="300"/>
              <w:jc w:val="right"/>
              <w:rPr>
                <w:rFonts w:ascii="Helvetica" w:hAnsi="Helvetica"/>
                <w:sz w:val="20"/>
                <w:szCs w:val="20"/>
              </w:rPr>
            </w:pPr>
          </w:p>
        </w:tc>
      </w:tr>
      <w:tr w:rsidR="00261D29" w:rsidRPr="00343766" w14:paraId="3C58B035" w14:textId="77777777" w:rsidTr="00430A8A">
        <w:tc>
          <w:tcPr>
            <w:tcW w:w="5387" w:type="dxa"/>
          </w:tcPr>
          <w:p w14:paraId="432DF220" w14:textId="77777777" w:rsidR="00DE5828" w:rsidRPr="00DE5828" w:rsidRDefault="00261D29" w:rsidP="00DE5828">
            <w:pPr>
              <w:numPr>
                <w:ilvl w:val="0"/>
                <w:numId w:val="11"/>
              </w:numPr>
              <w:spacing w:line="276" w:lineRule="auto"/>
              <w:ind w:left="426" w:hanging="426"/>
              <w:rPr>
                <w:rFonts w:ascii="Helvetica" w:hAnsi="Helvetica"/>
                <w:sz w:val="20"/>
                <w:szCs w:val="20"/>
                <w:lang w:val="en-US"/>
              </w:rPr>
            </w:pPr>
            <w:r w:rsidRPr="00343766">
              <w:rPr>
                <w:rFonts w:ascii="Helvetica" w:hAnsi="Helvetica" w:hint="eastAsia"/>
                <w:b/>
                <w:bCs/>
                <w:sz w:val="20"/>
                <w:szCs w:val="20"/>
                <w:lang w:val="en-US"/>
              </w:rPr>
              <w:t>Enjoy</w:t>
            </w:r>
          </w:p>
          <w:p w14:paraId="7861D78F" w14:textId="3D6E1525" w:rsidR="00261D29" w:rsidRPr="00343766" w:rsidRDefault="00261D29" w:rsidP="00DE5828">
            <w:pPr>
              <w:spacing w:line="276" w:lineRule="auto"/>
              <w:ind w:left="426"/>
              <w:jc w:val="both"/>
              <w:rPr>
                <w:rFonts w:ascii="Helvetica" w:hAnsi="Helvetica"/>
                <w:sz w:val="20"/>
                <w:szCs w:val="20"/>
                <w:lang w:val="en-US"/>
              </w:rPr>
            </w:pPr>
            <w:r w:rsidRPr="00343766">
              <w:rPr>
                <w:rFonts w:ascii="Helvetica" w:hAnsi="Helvetica"/>
                <w:sz w:val="20"/>
                <w:szCs w:val="20"/>
                <w:lang w:val="en-US"/>
              </w:rPr>
              <w:t>Once the brewing is complete, your coffee will be automatically transferred into the lower thermos cup, where it will stay warm until you're ready to enjoy it.</w:t>
            </w:r>
          </w:p>
        </w:tc>
        <w:tc>
          <w:tcPr>
            <w:tcW w:w="4242" w:type="dxa"/>
            <w:vMerge/>
          </w:tcPr>
          <w:p w14:paraId="5C978867" w14:textId="77777777" w:rsidR="00261D29" w:rsidRPr="00343766" w:rsidRDefault="00261D29" w:rsidP="00343766">
            <w:pPr>
              <w:spacing w:line="276" w:lineRule="auto"/>
              <w:jc w:val="right"/>
              <w:rPr>
                <w:rFonts w:ascii="Helvetica" w:hAnsi="Helvetica"/>
                <w:sz w:val="20"/>
                <w:szCs w:val="20"/>
              </w:rPr>
            </w:pPr>
          </w:p>
        </w:tc>
      </w:tr>
      <w:tr w:rsidR="00261D29" w14:paraId="7F4B7600" w14:textId="77777777" w:rsidTr="00430A8A">
        <w:tc>
          <w:tcPr>
            <w:tcW w:w="5387" w:type="dxa"/>
          </w:tcPr>
          <w:p w14:paraId="3E948D1D" w14:textId="77777777" w:rsidR="00261D29" w:rsidRPr="00343766" w:rsidRDefault="00261D29" w:rsidP="00343766">
            <w:pPr>
              <w:spacing w:line="276" w:lineRule="auto"/>
              <w:rPr>
                <w:rFonts w:ascii="Helvetica" w:hAnsi="Helvetica"/>
                <w:sz w:val="20"/>
                <w:szCs w:val="20"/>
                <w:lang w:val="en-US"/>
              </w:rPr>
            </w:pPr>
          </w:p>
        </w:tc>
        <w:tc>
          <w:tcPr>
            <w:tcW w:w="4242" w:type="dxa"/>
            <w:vMerge/>
          </w:tcPr>
          <w:p w14:paraId="63F669F3" w14:textId="77777777" w:rsidR="00261D29" w:rsidRDefault="00261D29" w:rsidP="00343766">
            <w:pPr>
              <w:spacing w:line="276" w:lineRule="auto"/>
              <w:jc w:val="right"/>
              <w:rPr>
                <w:rFonts w:ascii="Helvetica" w:hAnsi="Helvetica"/>
                <w:sz w:val="20"/>
                <w:szCs w:val="20"/>
              </w:rPr>
            </w:pPr>
          </w:p>
        </w:tc>
      </w:tr>
    </w:tbl>
    <w:p w14:paraId="1A0E3EE9" w14:textId="77777777" w:rsidR="00E61B30" w:rsidRDefault="00E61B30" w:rsidP="000B536A">
      <w:pPr>
        <w:spacing w:line="276" w:lineRule="auto"/>
        <w:rPr>
          <w:rFonts w:ascii="Helvetica" w:hAnsi="Helvetica"/>
          <w:sz w:val="20"/>
          <w:szCs w:val="20"/>
        </w:rPr>
      </w:pPr>
    </w:p>
    <w:p w14:paraId="18087CCD" w14:textId="77777777" w:rsidR="007B3A5C" w:rsidRPr="0010128A" w:rsidRDefault="007B3A5C" w:rsidP="007B3A5C">
      <w:pPr>
        <w:spacing w:line="276" w:lineRule="auto"/>
        <w:rPr>
          <w:rFonts w:ascii="Helvetica" w:hAnsi="Helvetica"/>
          <w:sz w:val="20"/>
          <w:szCs w:val="20"/>
          <w:lang w:val="en-US"/>
        </w:rPr>
      </w:pPr>
    </w:p>
    <w:p w14:paraId="4CAA5238" w14:textId="77777777" w:rsidR="00B37721" w:rsidRDefault="007B3A5C" w:rsidP="007B3A5C">
      <w:pPr>
        <w:spacing w:line="276" w:lineRule="auto"/>
        <w:rPr>
          <w:rFonts w:ascii="Helvetica" w:hAnsi="Helvetica"/>
          <w:sz w:val="20"/>
          <w:szCs w:val="20"/>
          <w:lang w:val="en-US"/>
        </w:rPr>
      </w:pPr>
      <w:r w:rsidRPr="0010128A">
        <w:rPr>
          <w:rFonts w:ascii="Helvetica" w:hAnsi="Helvetica"/>
          <w:b/>
          <w:bCs/>
          <w:sz w:val="20"/>
          <w:szCs w:val="20"/>
          <w:lang w:val="en-US"/>
        </w:rPr>
        <w:t>Tip</w:t>
      </w:r>
      <w:r w:rsidRPr="0010128A">
        <w:rPr>
          <w:rFonts w:ascii="Helvetica" w:hAnsi="Helvetica" w:hint="eastAsia"/>
          <w:b/>
          <w:bCs/>
          <w:sz w:val="20"/>
          <w:szCs w:val="20"/>
          <w:lang w:val="en-US"/>
        </w:rPr>
        <w:t>s</w:t>
      </w:r>
      <w:r w:rsidRPr="0010128A">
        <w:rPr>
          <w:rFonts w:ascii="Helvetica" w:hAnsi="Helvetica"/>
          <w:b/>
          <w:bCs/>
          <w:sz w:val="20"/>
          <w:szCs w:val="20"/>
          <w:lang w:val="en-US"/>
        </w:rPr>
        <w:t>:</w:t>
      </w:r>
      <w:r w:rsidRPr="0010128A">
        <w:rPr>
          <w:rFonts w:ascii="Helvetica" w:hAnsi="Helvetica"/>
          <w:sz w:val="20"/>
          <w:szCs w:val="20"/>
          <w:lang w:val="en-US"/>
        </w:rPr>
        <w:t xml:space="preserve"> </w:t>
      </w:r>
    </w:p>
    <w:p w14:paraId="18A895D9" w14:textId="61EFEED5" w:rsidR="007B3A5C" w:rsidRDefault="007B3A5C" w:rsidP="007B3A5C">
      <w:pPr>
        <w:spacing w:line="276" w:lineRule="auto"/>
        <w:rPr>
          <w:rFonts w:ascii="Helvetica" w:hAnsi="Helvetica"/>
          <w:sz w:val="20"/>
          <w:szCs w:val="20"/>
          <w:lang w:val="en-US"/>
        </w:rPr>
      </w:pPr>
      <w:r w:rsidRPr="0010128A">
        <w:rPr>
          <w:rFonts w:ascii="Helvetica" w:hAnsi="Helvetica"/>
          <w:sz w:val="20"/>
          <w:szCs w:val="20"/>
          <w:lang w:val="en-US"/>
        </w:rPr>
        <w:t>Take your time—just don’t leave your coffee waiting too long. Fresh is best!</w:t>
      </w:r>
    </w:p>
    <w:p w14:paraId="6B0475B2" w14:textId="77777777" w:rsidR="00B37721" w:rsidRPr="0010128A" w:rsidRDefault="00B37721" w:rsidP="007B3A5C">
      <w:pPr>
        <w:spacing w:line="276" w:lineRule="auto"/>
        <w:rPr>
          <w:rFonts w:ascii="Helvetica" w:hAnsi="Helvetica"/>
          <w:sz w:val="20"/>
          <w:szCs w:val="20"/>
          <w:lang w:val="en-US"/>
        </w:rPr>
      </w:pPr>
    </w:p>
    <w:p w14:paraId="4B374077" w14:textId="77777777" w:rsidR="00B37721" w:rsidRDefault="00B37721" w:rsidP="000B536A">
      <w:pPr>
        <w:spacing w:line="276" w:lineRule="auto"/>
        <w:rPr>
          <w:rFonts w:ascii="Helvetica" w:hAnsi="Helvetica"/>
          <w:sz w:val="20"/>
          <w:szCs w:val="20"/>
          <w:lang w:val="en-US"/>
        </w:rPr>
      </w:pPr>
      <w:r w:rsidRPr="00B37721">
        <w:rPr>
          <w:rFonts w:ascii="Helvetica" w:hAnsi="Helvetica"/>
          <w:b/>
          <w:bCs/>
          <w:sz w:val="20"/>
          <w:szCs w:val="20"/>
          <w:lang w:val="en-US"/>
        </w:rPr>
        <w:t>Caution:</w:t>
      </w:r>
      <w:r w:rsidRPr="0082356D">
        <w:rPr>
          <w:rFonts w:ascii="Helvetica" w:hAnsi="Helvetica"/>
          <w:b/>
          <w:bCs/>
          <w:sz w:val="20"/>
          <w:szCs w:val="20"/>
          <w:lang w:val="en-US"/>
        </w:rPr>
        <w:t xml:space="preserve"> Hot liquid</w:t>
      </w:r>
    </w:p>
    <w:p w14:paraId="4522186B" w14:textId="5514CF20" w:rsidR="007B3A5C" w:rsidRPr="00B37721" w:rsidRDefault="00B37721" w:rsidP="000B536A">
      <w:pPr>
        <w:spacing w:line="276" w:lineRule="auto"/>
        <w:rPr>
          <w:rFonts w:ascii="Helvetica" w:hAnsi="Helvetica"/>
          <w:sz w:val="20"/>
          <w:szCs w:val="20"/>
          <w:lang w:val="en-US"/>
        </w:rPr>
      </w:pPr>
      <w:r>
        <w:rPr>
          <w:rFonts w:ascii="Helvetica" w:hAnsi="Helvetica"/>
          <w:sz w:val="20"/>
          <w:szCs w:val="20"/>
          <w:lang w:val="en-US"/>
        </w:rPr>
        <w:t>Allow</w:t>
      </w:r>
      <w:r w:rsidRPr="00B37721">
        <w:rPr>
          <w:rFonts w:ascii="Helvetica" w:hAnsi="Helvetica"/>
          <w:sz w:val="20"/>
          <w:szCs w:val="20"/>
        </w:rPr>
        <w:t xml:space="preserve"> the coffee to cool slightly before drinking directly from the thermos cup to avoid burns.</w:t>
      </w:r>
    </w:p>
    <w:p w14:paraId="4EA0FABD" w14:textId="6E76E882" w:rsidR="00E61B30" w:rsidRPr="00B37721" w:rsidRDefault="00E61B30">
      <w:pPr>
        <w:spacing w:after="120" w:line="264" w:lineRule="auto"/>
        <w:rPr>
          <w:rFonts w:ascii="Helvetica" w:hAnsi="Helvetica"/>
          <w:sz w:val="20"/>
          <w:szCs w:val="20"/>
          <w:lang w:val="en-US"/>
        </w:rPr>
      </w:pPr>
      <w:r w:rsidRPr="00B37721">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096039" w:rsidRPr="0010128A" w14:paraId="5DDD7502" w14:textId="77777777" w:rsidTr="002F36EA">
        <w:tc>
          <w:tcPr>
            <w:tcW w:w="9634" w:type="dxa"/>
            <w:tcBorders>
              <w:right w:val="nil"/>
            </w:tcBorders>
            <w:shd w:val="clear" w:color="auto" w:fill="000000" w:themeFill="text1"/>
          </w:tcPr>
          <w:p w14:paraId="5A49D782" w14:textId="6765A5C3" w:rsidR="00096039" w:rsidRPr="0010128A" w:rsidRDefault="00096039" w:rsidP="000B536A">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How to use manual mode</w:t>
            </w:r>
          </w:p>
        </w:tc>
      </w:tr>
    </w:tbl>
    <w:p w14:paraId="13DEC551" w14:textId="77777777" w:rsidR="00096039" w:rsidRPr="0010128A" w:rsidRDefault="00096039" w:rsidP="000B536A">
      <w:pPr>
        <w:spacing w:line="276" w:lineRule="auto"/>
        <w:rPr>
          <w:rFonts w:ascii="Helvetica" w:hAnsi="Helvetica"/>
          <w:sz w:val="20"/>
          <w:szCs w:val="20"/>
          <w:lang w:val="en-US"/>
        </w:rPr>
      </w:pPr>
    </w:p>
    <w:p w14:paraId="5DF86D6F" w14:textId="77777777" w:rsidR="00E61B30" w:rsidRPr="0010128A" w:rsidRDefault="00E61B30" w:rsidP="00DE5828">
      <w:pPr>
        <w:spacing w:line="276" w:lineRule="auto"/>
        <w:jc w:val="both"/>
        <w:rPr>
          <w:rFonts w:ascii="Helvetica" w:hAnsi="Helvetica"/>
          <w:sz w:val="20"/>
          <w:szCs w:val="20"/>
          <w:lang w:val="en-US"/>
        </w:rPr>
      </w:pPr>
      <w:r w:rsidRPr="0010128A">
        <w:rPr>
          <w:rFonts w:ascii="Helvetica" w:hAnsi="Helvetica"/>
          <w:sz w:val="20"/>
          <w:szCs w:val="20"/>
          <w:lang w:val="en-US"/>
        </w:rPr>
        <w:t>We encourage users to experiment with Manual Mode to explore and fine-tune the brewing process based on personal taste preferences. This mode allows you to control the timing of extraction, unlocking new possibilities in flavor and body.</w:t>
      </w:r>
    </w:p>
    <w:p w14:paraId="1E8B2ECB" w14:textId="07807B7E" w:rsidR="00E61B30" w:rsidRPr="0010128A" w:rsidRDefault="00E61B30" w:rsidP="00DE5828">
      <w:pPr>
        <w:spacing w:line="276" w:lineRule="auto"/>
        <w:jc w:val="both"/>
        <w:rPr>
          <w:rFonts w:ascii="Helvetica" w:hAnsi="Helvetica"/>
          <w:sz w:val="20"/>
          <w:szCs w:val="20"/>
          <w:lang w:val="en-US"/>
        </w:rPr>
      </w:pPr>
      <w:r w:rsidRPr="0010128A">
        <w:rPr>
          <w:rFonts w:ascii="Helvetica" w:hAnsi="Helvetica"/>
          <w:sz w:val="20"/>
          <w:szCs w:val="20"/>
          <w:lang w:val="en-US"/>
        </w:rPr>
        <w:t xml:space="preserve">To enter manual mode, simply interrupt the automatic brewing cycle by pressing the power button at any desired point after activation. Once interrupted,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will switch to manual mode, allowing full control over when extraction begins.</w:t>
      </w:r>
    </w:p>
    <w:p w14:paraId="670E4DB0" w14:textId="77777777" w:rsidR="00916769" w:rsidRPr="0010128A" w:rsidRDefault="00916769" w:rsidP="00E61B30">
      <w:pPr>
        <w:spacing w:line="276" w:lineRule="auto"/>
        <w:rPr>
          <w:rFonts w:ascii="Helvetica" w:hAnsi="Helvetica"/>
          <w:sz w:val="20"/>
          <w:szCs w:val="20"/>
          <w:lang w:val="en-US"/>
        </w:rPr>
      </w:pPr>
    </w:p>
    <w:p w14:paraId="5C8ED1B3" w14:textId="2AC74CA1" w:rsidR="00E61B30" w:rsidRPr="0010128A" w:rsidRDefault="00E61B30" w:rsidP="00E61B30">
      <w:pPr>
        <w:spacing w:line="276" w:lineRule="auto"/>
        <w:rPr>
          <w:rFonts w:ascii="Helvetica" w:hAnsi="Helvetica"/>
          <w:sz w:val="20"/>
          <w:szCs w:val="20"/>
          <w:lang w:val="en-US"/>
        </w:rPr>
      </w:pPr>
      <w:r w:rsidRPr="0010128A">
        <w:rPr>
          <w:rFonts w:ascii="Helvetica" w:hAnsi="Helvetica"/>
          <w:sz w:val="20"/>
          <w:szCs w:val="20"/>
          <w:lang w:val="en-US"/>
        </w:rPr>
        <w:t>Step-by-Step Instructions:</w:t>
      </w:r>
    </w:p>
    <w:p w14:paraId="3AD38159" w14:textId="77777777" w:rsidR="00916769" w:rsidRPr="0010128A" w:rsidRDefault="00916769" w:rsidP="00E61B30">
      <w:pPr>
        <w:spacing w:line="276" w:lineRule="auto"/>
        <w:rPr>
          <w:rFonts w:ascii="Helvetica" w:hAnsi="Helvetica"/>
          <w:sz w:val="20"/>
          <w:szCs w:val="20"/>
          <w:lang w:val="en-US"/>
        </w:rPr>
      </w:pPr>
    </w:p>
    <w:p w14:paraId="31235477" w14:textId="77777777" w:rsidR="00DE5828" w:rsidRPr="00DE5828" w:rsidRDefault="00E61B30" w:rsidP="00916769">
      <w:pPr>
        <w:numPr>
          <w:ilvl w:val="0"/>
          <w:numId w:val="15"/>
        </w:numPr>
        <w:tabs>
          <w:tab w:val="clear" w:pos="720"/>
        </w:tabs>
        <w:spacing w:line="276" w:lineRule="auto"/>
        <w:ind w:left="284" w:hanging="284"/>
        <w:rPr>
          <w:rFonts w:ascii="Helvetica" w:hAnsi="Helvetica"/>
          <w:sz w:val="20"/>
          <w:szCs w:val="20"/>
          <w:lang w:val="en-US"/>
        </w:rPr>
      </w:pPr>
      <w:r w:rsidRPr="0010128A">
        <w:rPr>
          <w:rFonts w:ascii="Helvetica" w:hAnsi="Helvetica"/>
          <w:b/>
          <w:bCs/>
          <w:sz w:val="20"/>
          <w:szCs w:val="20"/>
          <w:lang w:val="en-US"/>
        </w:rPr>
        <w:t>Assemble the Device</w:t>
      </w:r>
    </w:p>
    <w:p w14:paraId="25E32C6F" w14:textId="47555ED1" w:rsidR="00916769" w:rsidRPr="0010128A" w:rsidRDefault="00916769" w:rsidP="00DE5828">
      <w:pPr>
        <w:spacing w:line="276" w:lineRule="auto"/>
        <w:ind w:left="284"/>
        <w:jc w:val="both"/>
        <w:rPr>
          <w:rFonts w:ascii="Helvetica" w:hAnsi="Helvetica"/>
          <w:sz w:val="20"/>
          <w:szCs w:val="20"/>
          <w:lang w:val="en-US"/>
        </w:rPr>
      </w:pPr>
      <w:r w:rsidRPr="0010128A">
        <w:rPr>
          <w:rFonts w:ascii="Helvetica" w:hAnsi="Helvetica"/>
          <w:sz w:val="20"/>
          <w:szCs w:val="20"/>
          <w:lang w:val="en-US"/>
        </w:rPr>
        <w:t>Place the Hyper Filter into the base of the upper brewer, ensuring the correct side is facing up. Secure it in place with the lock ring, making sure it is properly seated in the groove.</w:t>
      </w:r>
    </w:p>
    <w:p w14:paraId="6E0FA374" w14:textId="172C5387" w:rsidR="00E61B30" w:rsidRPr="0010128A" w:rsidRDefault="00916769" w:rsidP="00DE5828">
      <w:pPr>
        <w:spacing w:line="276" w:lineRule="auto"/>
        <w:ind w:left="284"/>
        <w:jc w:val="both"/>
        <w:rPr>
          <w:rFonts w:ascii="Helvetica" w:hAnsi="Helvetica"/>
          <w:sz w:val="20"/>
          <w:szCs w:val="20"/>
          <w:lang w:val="en-US"/>
        </w:rPr>
      </w:pPr>
      <w:r w:rsidRPr="0010128A">
        <w:rPr>
          <w:rFonts w:ascii="Helvetica" w:hAnsi="Helvetica"/>
          <w:sz w:val="20"/>
          <w:szCs w:val="20"/>
          <w:lang w:val="en-US"/>
        </w:rPr>
        <w:t>Next, thread the upper brewer onto the lower thermos cup and tighten firmly to ensure a secure, leak-proof seal.</w:t>
      </w:r>
    </w:p>
    <w:p w14:paraId="6F063BBA" w14:textId="77777777" w:rsidR="00DE5828" w:rsidRPr="00DE5828" w:rsidRDefault="00E61B30" w:rsidP="00DE5828">
      <w:pPr>
        <w:numPr>
          <w:ilvl w:val="0"/>
          <w:numId w:val="15"/>
        </w:numPr>
        <w:tabs>
          <w:tab w:val="clear" w:pos="720"/>
        </w:tabs>
        <w:spacing w:before="240" w:line="276" w:lineRule="auto"/>
        <w:ind w:left="284" w:hanging="284"/>
        <w:rPr>
          <w:rFonts w:ascii="Helvetica" w:hAnsi="Helvetica"/>
          <w:sz w:val="20"/>
          <w:szCs w:val="20"/>
          <w:lang w:val="en-US"/>
        </w:rPr>
      </w:pPr>
      <w:r w:rsidRPr="0010128A">
        <w:rPr>
          <w:rFonts w:ascii="Helvetica" w:hAnsi="Helvetica"/>
          <w:b/>
          <w:bCs/>
          <w:sz w:val="20"/>
          <w:szCs w:val="20"/>
          <w:lang w:val="en-US"/>
        </w:rPr>
        <w:t>Prepare Coffee Grounds</w:t>
      </w:r>
    </w:p>
    <w:p w14:paraId="68FE9AC4" w14:textId="551057D4" w:rsidR="00E61B30" w:rsidRPr="0010128A" w:rsidRDefault="00E61B30" w:rsidP="00DE5828">
      <w:pPr>
        <w:spacing w:line="276" w:lineRule="auto"/>
        <w:ind w:left="284"/>
        <w:rPr>
          <w:rFonts w:ascii="Helvetica" w:hAnsi="Helvetica"/>
          <w:sz w:val="20"/>
          <w:szCs w:val="20"/>
          <w:lang w:val="en-US"/>
        </w:rPr>
      </w:pPr>
      <w:r w:rsidRPr="0010128A">
        <w:rPr>
          <w:rFonts w:ascii="Helvetica" w:hAnsi="Helvetica"/>
          <w:sz w:val="20"/>
          <w:szCs w:val="20"/>
          <w:lang w:val="en-US"/>
        </w:rPr>
        <w:t>Add your desired amount of ground coffee into the filter. (Refer to the “Grind Size Guide” for best results.)</w:t>
      </w:r>
    </w:p>
    <w:p w14:paraId="247729D2" w14:textId="2A41335D" w:rsidR="00DE5828" w:rsidRPr="00DE5828" w:rsidRDefault="00F334AF" w:rsidP="00DE5828">
      <w:pPr>
        <w:numPr>
          <w:ilvl w:val="0"/>
          <w:numId w:val="15"/>
        </w:numPr>
        <w:tabs>
          <w:tab w:val="clear" w:pos="720"/>
        </w:tabs>
        <w:spacing w:before="240" w:line="276" w:lineRule="auto"/>
        <w:ind w:left="284" w:hanging="284"/>
        <w:rPr>
          <w:rFonts w:ascii="Helvetica" w:hAnsi="Helvetica"/>
          <w:sz w:val="20"/>
          <w:szCs w:val="20"/>
          <w:lang w:val="en-US"/>
        </w:rPr>
      </w:pPr>
      <w:r>
        <w:rPr>
          <w:rFonts w:ascii="Helvetica" w:hAnsi="Helvetica"/>
          <w:b/>
          <w:bCs/>
          <w:sz w:val="20"/>
          <w:szCs w:val="20"/>
          <w:lang w:val="en-US"/>
        </w:rPr>
        <w:t>Enter Manual Mode</w:t>
      </w:r>
    </w:p>
    <w:p w14:paraId="016E4CE8" w14:textId="1D9051F5" w:rsidR="00F334AF" w:rsidRPr="00F334AF" w:rsidRDefault="00F334AF" w:rsidP="00F334AF">
      <w:pPr>
        <w:spacing w:line="276" w:lineRule="auto"/>
        <w:ind w:left="360"/>
        <w:rPr>
          <w:rFonts w:ascii="Helvetica" w:hAnsi="Helvetica"/>
          <w:sz w:val="20"/>
          <w:szCs w:val="20"/>
          <w:lang w:val="en-US"/>
        </w:rPr>
      </w:pPr>
      <w:r w:rsidRPr="00F334AF">
        <w:rPr>
          <w:rFonts w:ascii="Helvetica" w:hAnsi="Helvetica"/>
          <w:sz w:val="20"/>
          <w:szCs w:val="20"/>
        </w:rPr>
        <w:t xml:space="preserve">Press and hold the power button for 2 seconds to power on </w:t>
      </w:r>
      <w:proofErr w:type="spellStart"/>
      <w:r w:rsidRPr="003B4C44">
        <w:rPr>
          <w:rFonts w:ascii="Helvetica" w:hAnsi="Helvetica"/>
          <w:b/>
          <w:bCs/>
          <w:i/>
          <w:iCs/>
          <w:sz w:val="20"/>
          <w:szCs w:val="20"/>
        </w:rPr>
        <w:t>TurboBrew</w:t>
      </w:r>
      <w:proofErr w:type="spellEnd"/>
      <w:r w:rsidRPr="00F334AF">
        <w:rPr>
          <w:rFonts w:ascii="Helvetica" w:hAnsi="Helvetica"/>
          <w:sz w:val="20"/>
          <w:szCs w:val="20"/>
        </w:rPr>
        <w:t>. To switch from Auto Brew to Manual M</w:t>
      </w:r>
      <w:r w:rsidRPr="00F334AF">
        <w:rPr>
          <w:rFonts w:ascii="Helvetica" w:hAnsi="Helvetica"/>
          <w:sz w:val="20"/>
          <w:szCs w:val="20"/>
          <w:lang w:val="en-US"/>
        </w:rPr>
        <w:t>ode, double press the button as follows:</w:t>
      </w:r>
    </w:p>
    <w:p w14:paraId="7F891002" w14:textId="77777777" w:rsidR="00F334AF" w:rsidRPr="00F334AF" w:rsidRDefault="00F334AF" w:rsidP="00F334AF">
      <w:pPr>
        <w:pStyle w:val="ListParagraph"/>
        <w:numPr>
          <w:ilvl w:val="0"/>
          <w:numId w:val="20"/>
        </w:numPr>
        <w:spacing w:before="240" w:line="276" w:lineRule="auto"/>
        <w:rPr>
          <w:rFonts w:ascii="Helvetica" w:hAnsi="Helvetica"/>
          <w:sz w:val="20"/>
          <w:szCs w:val="20"/>
        </w:rPr>
      </w:pPr>
      <w:r w:rsidRPr="00F334AF">
        <w:rPr>
          <w:rFonts w:ascii="Helvetica" w:hAnsi="Helvetica"/>
          <w:sz w:val="20"/>
          <w:szCs w:val="20"/>
        </w:rPr>
        <w:t>The first press stops the auto countdown and immediately starts the turbo filtration process.</w:t>
      </w:r>
    </w:p>
    <w:p w14:paraId="2A08A734" w14:textId="77777777" w:rsidR="00F334AF" w:rsidRPr="00F334AF" w:rsidRDefault="00F334AF" w:rsidP="00F334AF">
      <w:pPr>
        <w:pStyle w:val="ListParagraph"/>
        <w:numPr>
          <w:ilvl w:val="0"/>
          <w:numId w:val="20"/>
        </w:numPr>
        <w:spacing w:line="276" w:lineRule="auto"/>
        <w:rPr>
          <w:rFonts w:ascii="Helvetica" w:hAnsi="Helvetica"/>
          <w:sz w:val="20"/>
          <w:szCs w:val="20"/>
        </w:rPr>
      </w:pPr>
      <w:r w:rsidRPr="00F334AF">
        <w:rPr>
          <w:rFonts w:ascii="Helvetica" w:hAnsi="Helvetica"/>
          <w:sz w:val="20"/>
          <w:szCs w:val="20"/>
        </w:rPr>
        <w:t>The second press stops the filtration and puts the device into manual standby mode.</w:t>
      </w:r>
    </w:p>
    <w:p w14:paraId="46DCBECB" w14:textId="380BC7B4" w:rsidR="00F334AF" w:rsidRPr="00F334AF" w:rsidRDefault="00F334AF" w:rsidP="00F334AF">
      <w:pPr>
        <w:spacing w:line="276" w:lineRule="auto"/>
        <w:ind w:left="360"/>
        <w:rPr>
          <w:rFonts w:ascii="Helvetica" w:hAnsi="Helvetica"/>
          <w:sz w:val="20"/>
          <w:szCs w:val="20"/>
          <w:lang w:val="en-US"/>
        </w:rPr>
      </w:pPr>
      <w:r w:rsidRPr="00F334AF">
        <w:rPr>
          <w:rFonts w:ascii="Helvetica" w:hAnsi="Helvetica"/>
          <w:sz w:val="20"/>
          <w:szCs w:val="20"/>
          <w:lang w:val="en-US"/>
        </w:rPr>
        <w:t>To ensure proper recognition, wait a</w:t>
      </w:r>
      <w:proofErr w:type="spellStart"/>
      <w:r w:rsidRPr="00F334AF">
        <w:rPr>
          <w:rFonts w:ascii="Helvetica" w:hAnsi="Helvetica"/>
          <w:sz w:val="20"/>
          <w:szCs w:val="20"/>
        </w:rPr>
        <w:t>t</w:t>
      </w:r>
      <w:proofErr w:type="spellEnd"/>
      <w:r w:rsidRPr="00F334AF">
        <w:rPr>
          <w:rFonts w:ascii="Helvetica" w:hAnsi="Helvetica"/>
          <w:sz w:val="20"/>
          <w:szCs w:val="20"/>
        </w:rPr>
        <w:t xml:space="preserve"> least 2 seconds between the two presses.</w:t>
      </w:r>
    </w:p>
    <w:p w14:paraId="30DF39DD" w14:textId="62D9569D" w:rsidR="00DE5828" w:rsidRPr="00DE5828" w:rsidRDefault="00E61B30" w:rsidP="00F334AF">
      <w:pPr>
        <w:numPr>
          <w:ilvl w:val="0"/>
          <w:numId w:val="15"/>
        </w:numPr>
        <w:tabs>
          <w:tab w:val="clear" w:pos="720"/>
        </w:tabs>
        <w:spacing w:before="240" w:line="276" w:lineRule="auto"/>
        <w:ind w:left="284" w:hanging="284"/>
        <w:rPr>
          <w:rFonts w:ascii="Helvetica" w:hAnsi="Helvetica"/>
          <w:sz w:val="20"/>
          <w:szCs w:val="20"/>
          <w:lang w:val="en-US"/>
        </w:rPr>
      </w:pPr>
      <w:r w:rsidRPr="0010128A">
        <w:rPr>
          <w:rFonts w:ascii="Helvetica" w:hAnsi="Helvetica"/>
          <w:b/>
          <w:bCs/>
          <w:sz w:val="20"/>
          <w:szCs w:val="20"/>
          <w:lang w:val="en-US"/>
        </w:rPr>
        <w:t>Start Manual Brewing</w:t>
      </w:r>
    </w:p>
    <w:p w14:paraId="372B250A" w14:textId="725986E7" w:rsidR="00DE5828" w:rsidRDefault="00F334AF" w:rsidP="00F334AF">
      <w:pPr>
        <w:spacing w:line="276" w:lineRule="auto"/>
        <w:ind w:left="284"/>
        <w:rPr>
          <w:rFonts w:ascii="Helvetica" w:hAnsi="Helvetica"/>
          <w:sz w:val="20"/>
          <w:szCs w:val="20"/>
          <w:lang w:val="en-US"/>
        </w:rPr>
      </w:pPr>
      <w:r w:rsidRPr="00F334AF">
        <w:rPr>
          <w:rFonts w:ascii="Helvetica" w:hAnsi="Helvetica"/>
          <w:sz w:val="20"/>
          <w:szCs w:val="20"/>
          <w:lang w:val="en-US"/>
        </w:rPr>
        <w:t>In manual mode, you can create a segmented brewing cycle by pressing the button once to start or pause suction. This allows you to customize strength and flavor based on your timing and preference.</w:t>
      </w:r>
    </w:p>
    <w:p w14:paraId="627B0783" w14:textId="77777777" w:rsidR="00F334AF" w:rsidRDefault="00F334AF" w:rsidP="00F334AF">
      <w:pPr>
        <w:spacing w:line="276" w:lineRule="auto"/>
        <w:ind w:left="284"/>
        <w:rPr>
          <w:rFonts w:ascii="Helvetica" w:hAnsi="Helvetica"/>
          <w:sz w:val="20"/>
          <w:szCs w:val="20"/>
          <w:lang w:val="en-US"/>
        </w:rPr>
      </w:pPr>
    </w:p>
    <w:p w14:paraId="2C7307A5" w14:textId="77777777" w:rsidR="00F334AF" w:rsidRDefault="00F334AF" w:rsidP="00F334AF">
      <w:pPr>
        <w:spacing w:line="276" w:lineRule="auto"/>
        <w:ind w:left="284"/>
        <w:rPr>
          <w:rFonts w:ascii="Helvetica" w:hAnsi="Helvetica"/>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30A8A" w14:paraId="1D3C84A5" w14:textId="77777777" w:rsidTr="00430A8A">
        <w:tc>
          <w:tcPr>
            <w:tcW w:w="4814" w:type="dxa"/>
          </w:tcPr>
          <w:p w14:paraId="4B63B657" w14:textId="77777777" w:rsidR="00430A8A" w:rsidRPr="0010128A" w:rsidRDefault="00430A8A" w:rsidP="00430A8A">
            <w:pPr>
              <w:spacing w:line="276" w:lineRule="auto"/>
              <w:rPr>
                <w:rFonts w:ascii="Helvetica" w:hAnsi="Helvetica"/>
                <w:sz w:val="20"/>
                <w:szCs w:val="20"/>
                <w:lang w:val="en-US"/>
              </w:rPr>
            </w:pPr>
            <w:r w:rsidRPr="0010128A">
              <w:rPr>
                <w:rFonts w:ascii="Helvetica" w:hAnsi="Helvetica"/>
                <w:b/>
                <w:bCs/>
                <w:sz w:val="20"/>
                <w:szCs w:val="20"/>
                <w:lang w:val="en-US"/>
              </w:rPr>
              <w:t>Pro Tips:</w:t>
            </w:r>
            <w:r w:rsidRPr="0010128A">
              <w:rPr>
                <w:rFonts w:ascii="Helvetica" w:hAnsi="Helvetica"/>
                <w:sz w:val="20"/>
                <w:szCs w:val="20"/>
                <w:lang w:val="en-US"/>
              </w:rPr>
              <w:t xml:space="preserve"> </w:t>
            </w:r>
          </w:p>
          <w:p w14:paraId="61BD9E36" w14:textId="7488F5F0" w:rsidR="00430A8A" w:rsidRDefault="00430A8A" w:rsidP="00DE5828">
            <w:pPr>
              <w:pStyle w:val="ListParagraph"/>
              <w:numPr>
                <w:ilvl w:val="0"/>
                <w:numId w:val="19"/>
              </w:numPr>
              <w:spacing w:before="240" w:line="276" w:lineRule="auto"/>
              <w:rPr>
                <w:rFonts w:ascii="Helvetica" w:hAnsi="Helvetica"/>
                <w:sz w:val="20"/>
                <w:szCs w:val="20"/>
              </w:rPr>
            </w:pPr>
            <w:r w:rsidRPr="00430A8A">
              <w:rPr>
                <w:rFonts w:ascii="Helvetica" w:hAnsi="Helvetica"/>
                <w:sz w:val="20"/>
                <w:szCs w:val="20"/>
              </w:rPr>
              <w:t>For enhanced extraction, try gently stirring the brew during the immersion phase. Experiment with timing and techniques to fine-tune your perfect cup.</w:t>
            </w:r>
          </w:p>
          <w:p w14:paraId="2FC89996" w14:textId="77777777" w:rsidR="00430A8A" w:rsidRPr="00430A8A" w:rsidRDefault="00430A8A" w:rsidP="00430A8A">
            <w:pPr>
              <w:pStyle w:val="ListParagraph"/>
              <w:spacing w:line="276" w:lineRule="auto"/>
              <w:ind w:left="360"/>
              <w:rPr>
                <w:rFonts w:ascii="Helvetica" w:hAnsi="Helvetica"/>
                <w:sz w:val="20"/>
                <w:szCs w:val="20"/>
              </w:rPr>
            </w:pPr>
          </w:p>
          <w:p w14:paraId="426B798C" w14:textId="3079C42C" w:rsidR="00430A8A" w:rsidRPr="00430A8A" w:rsidRDefault="00430A8A" w:rsidP="00430A8A">
            <w:pPr>
              <w:pStyle w:val="ListParagraph"/>
              <w:numPr>
                <w:ilvl w:val="0"/>
                <w:numId w:val="19"/>
              </w:numPr>
              <w:spacing w:line="276" w:lineRule="auto"/>
              <w:rPr>
                <w:rFonts w:ascii="Helvetica" w:hAnsi="Helvetica"/>
                <w:sz w:val="20"/>
                <w:szCs w:val="20"/>
              </w:rPr>
            </w:pPr>
            <w:r w:rsidRPr="00430A8A">
              <w:rPr>
                <w:rFonts w:ascii="Helvetica" w:hAnsi="Helvetica"/>
                <w:sz w:val="20"/>
                <w:szCs w:val="20"/>
              </w:rPr>
              <w:t xml:space="preserve">To achieve a cleaner, more refined taste, consider adding a paper filter and lock screen </w:t>
            </w:r>
            <w:r w:rsidRPr="00430A8A">
              <w:rPr>
                <w:rFonts w:ascii="Helvetica" w:hAnsi="Helvetica"/>
                <w:i/>
                <w:iCs/>
                <w:sz w:val="20"/>
                <w:szCs w:val="20"/>
              </w:rPr>
              <w:t>(</w:t>
            </w:r>
            <w:r>
              <w:rPr>
                <w:rFonts w:ascii="Helvetica" w:hAnsi="Helvetica" w:hint="eastAsia"/>
                <w:i/>
                <w:iCs/>
                <w:sz w:val="20"/>
                <w:szCs w:val="20"/>
              </w:rPr>
              <w:t>*</w:t>
            </w:r>
            <w:r w:rsidRPr="00430A8A">
              <w:rPr>
                <w:rFonts w:ascii="Helvetica" w:hAnsi="Helvetica"/>
                <w:i/>
                <w:iCs/>
                <w:sz w:val="20"/>
                <w:szCs w:val="20"/>
              </w:rPr>
              <w:t>available as optional accessories)</w:t>
            </w:r>
            <w:r w:rsidRPr="00430A8A">
              <w:rPr>
                <w:rFonts w:ascii="Helvetica" w:hAnsi="Helvetica"/>
                <w:sz w:val="20"/>
                <w:szCs w:val="20"/>
              </w:rPr>
              <w:t>. These can help improve clarity by filtering out finer particles</w:t>
            </w:r>
            <w:r w:rsidR="00B934F6">
              <w:rPr>
                <w:rFonts w:ascii="Helvetica" w:hAnsi="Helvetica" w:hint="eastAsia"/>
                <w:sz w:val="20"/>
                <w:szCs w:val="20"/>
              </w:rPr>
              <w:t xml:space="preserve"> even lower than 150 microns</w:t>
            </w:r>
            <w:r w:rsidRPr="00430A8A">
              <w:rPr>
                <w:rFonts w:ascii="Helvetica" w:hAnsi="Helvetica"/>
                <w:sz w:val="20"/>
                <w:szCs w:val="20"/>
              </w:rPr>
              <w:t>.</w:t>
            </w:r>
          </w:p>
          <w:p w14:paraId="69497F04" w14:textId="77777777" w:rsidR="00430A8A" w:rsidRPr="00430A8A" w:rsidRDefault="00430A8A" w:rsidP="00E61B30">
            <w:pPr>
              <w:spacing w:line="276" w:lineRule="auto"/>
              <w:rPr>
                <w:rFonts w:ascii="Helvetica" w:hAnsi="Helvetica"/>
                <w:b/>
                <w:bCs/>
                <w:sz w:val="20"/>
                <w:szCs w:val="20"/>
                <w:lang w:val="en-US"/>
              </w:rPr>
            </w:pPr>
          </w:p>
        </w:tc>
        <w:tc>
          <w:tcPr>
            <w:tcW w:w="4815" w:type="dxa"/>
          </w:tcPr>
          <w:p w14:paraId="6F38314F" w14:textId="77777777" w:rsidR="00430A8A" w:rsidRDefault="00430A8A" w:rsidP="00430A8A">
            <w:pPr>
              <w:spacing w:line="276" w:lineRule="auto"/>
              <w:jc w:val="right"/>
              <w:rPr>
                <w:rFonts w:ascii="Helvetica" w:hAnsi="Helvetica"/>
                <w:b/>
                <w:bCs/>
                <w:sz w:val="20"/>
                <w:szCs w:val="20"/>
                <w:lang w:val="en-US"/>
              </w:rPr>
            </w:pPr>
          </w:p>
          <w:p w14:paraId="7F0000C9" w14:textId="77777777" w:rsidR="00430A8A" w:rsidRDefault="00430A8A" w:rsidP="00430A8A">
            <w:pPr>
              <w:spacing w:line="276" w:lineRule="auto"/>
              <w:jc w:val="right"/>
              <w:rPr>
                <w:rFonts w:ascii="Helvetica" w:hAnsi="Helvetica"/>
                <w:b/>
                <w:bCs/>
                <w:sz w:val="20"/>
                <w:szCs w:val="20"/>
                <w:lang w:val="en-US"/>
              </w:rPr>
            </w:pPr>
          </w:p>
          <w:p w14:paraId="439A9B16" w14:textId="59C894C4" w:rsidR="00430A8A" w:rsidRDefault="00430A8A" w:rsidP="00430A8A">
            <w:pPr>
              <w:spacing w:line="276" w:lineRule="auto"/>
              <w:jc w:val="right"/>
              <w:rPr>
                <w:rFonts w:ascii="Helvetica" w:hAnsi="Helvetica"/>
                <w:b/>
                <w:bCs/>
                <w:sz w:val="20"/>
                <w:szCs w:val="20"/>
                <w:lang w:val="en-US"/>
              </w:rPr>
            </w:pPr>
            <w:r>
              <w:rPr>
                <w:noProof/>
              </w:rPr>
              <w:drawing>
                <wp:inline distT="0" distB="0" distL="0" distR="0" wp14:anchorId="04773D3A" wp14:editId="3375D7FC">
                  <wp:extent cx="1854327" cy="1701579"/>
                  <wp:effectExtent l="0" t="0" r="0" b="0"/>
                  <wp:docPr id="77188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85421" name=""/>
                          <pic:cNvPicPr/>
                        </pic:nvPicPr>
                        <pic:blipFill>
                          <a:blip r:embed="rId11"/>
                          <a:stretch>
                            <a:fillRect/>
                          </a:stretch>
                        </pic:blipFill>
                        <pic:spPr>
                          <a:xfrm>
                            <a:off x="0" y="0"/>
                            <a:ext cx="1884783" cy="1729526"/>
                          </a:xfrm>
                          <a:prstGeom prst="rect">
                            <a:avLst/>
                          </a:prstGeom>
                        </pic:spPr>
                      </pic:pic>
                    </a:graphicData>
                  </a:graphic>
                </wp:inline>
              </w:drawing>
            </w:r>
          </w:p>
        </w:tc>
      </w:tr>
    </w:tbl>
    <w:p w14:paraId="37051EF7" w14:textId="2AB18B19" w:rsidR="001C0411" w:rsidRDefault="001C0411">
      <w:pPr>
        <w:spacing w:after="120" w:line="264" w:lineRule="auto"/>
        <w:rPr>
          <w:rFonts w:ascii="Helvetica" w:hAnsi="Helvetica"/>
          <w:b/>
          <w:bCs/>
          <w:caps/>
          <w:color w:val="000000" w:themeColor="text1"/>
          <w:sz w:val="20"/>
          <w:szCs w:val="20"/>
          <w:lang w:val="en-US"/>
        </w:rPr>
      </w:pPr>
      <w:r>
        <w:rPr>
          <w:rFonts w:ascii="Helvetica" w:hAnsi="Helvetica"/>
          <w:b/>
          <w:bCs/>
          <w:caps/>
          <w:color w:val="000000" w:themeColor="text1"/>
          <w:sz w:val="20"/>
          <w:szCs w:val="20"/>
          <w:lang w:val="en-US"/>
        </w:rPr>
        <w:br w:type="page"/>
      </w:r>
    </w:p>
    <w:tbl>
      <w:tblPr>
        <w:tblStyle w:val="TableGrid"/>
        <w:tblW w:w="0" w:type="auto"/>
        <w:tblLook w:val="04A0" w:firstRow="1" w:lastRow="0" w:firstColumn="1" w:lastColumn="0" w:noHBand="0" w:noVBand="1"/>
      </w:tblPr>
      <w:tblGrid>
        <w:gridCol w:w="9634"/>
      </w:tblGrid>
      <w:tr w:rsidR="001C0411" w:rsidRPr="0010128A" w14:paraId="328D810C" w14:textId="77777777" w:rsidTr="00047FC7">
        <w:tc>
          <w:tcPr>
            <w:tcW w:w="9634" w:type="dxa"/>
            <w:tcBorders>
              <w:right w:val="nil"/>
            </w:tcBorders>
            <w:shd w:val="clear" w:color="auto" w:fill="000000" w:themeFill="text1"/>
          </w:tcPr>
          <w:p w14:paraId="20CB4E74" w14:textId="368993FD" w:rsidR="001C0411" w:rsidRPr="0010128A" w:rsidRDefault="001C0411" w:rsidP="00047FC7">
            <w:pPr>
              <w:spacing w:line="276" w:lineRule="auto"/>
              <w:rPr>
                <w:rFonts w:ascii="Helvetica" w:hAnsi="Helvetica"/>
                <w:b/>
                <w:bCs/>
                <w:caps/>
                <w:color w:val="000000" w:themeColor="text1"/>
                <w:sz w:val="20"/>
                <w:szCs w:val="20"/>
                <w:lang w:val="en-US"/>
              </w:rPr>
            </w:pPr>
            <w:r>
              <w:rPr>
                <w:rFonts w:ascii="Helvetica" w:hAnsi="Helvetica" w:hint="eastAsia"/>
                <w:b/>
                <w:bCs/>
                <w:caps/>
                <w:color w:val="FFFFFF" w:themeColor="background1"/>
                <w:sz w:val="20"/>
                <w:szCs w:val="20"/>
                <w:lang w:val="en-US"/>
              </w:rPr>
              <w:lastRenderedPageBreak/>
              <w:t>what grind size Do i choose</w:t>
            </w:r>
          </w:p>
        </w:tc>
      </w:tr>
    </w:tbl>
    <w:p w14:paraId="2A6B0144" w14:textId="77777777" w:rsidR="001C0411" w:rsidRDefault="001C0411" w:rsidP="000B536A">
      <w:pPr>
        <w:spacing w:line="276" w:lineRule="auto"/>
        <w:rPr>
          <w:rFonts w:ascii="Helvetica" w:hAnsi="Helvetica"/>
          <w:sz w:val="20"/>
          <w:szCs w:val="20"/>
        </w:rPr>
      </w:pPr>
    </w:p>
    <w:p w14:paraId="24EF1CF3" w14:textId="77777777" w:rsidR="004E69D3" w:rsidRPr="004E69D3" w:rsidRDefault="004E69D3" w:rsidP="00DE5828">
      <w:pPr>
        <w:spacing w:line="276" w:lineRule="auto"/>
        <w:jc w:val="both"/>
        <w:rPr>
          <w:rFonts w:ascii="Helvetica" w:hAnsi="Helvetica"/>
          <w:sz w:val="20"/>
          <w:szCs w:val="20"/>
          <w:lang w:val="en-US"/>
        </w:rPr>
      </w:pPr>
      <w:proofErr w:type="spellStart"/>
      <w:r w:rsidRPr="003B4C44">
        <w:rPr>
          <w:rFonts w:ascii="Helvetica" w:hAnsi="Helvetica"/>
          <w:b/>
          <w:bCs/>
          <w:i/>
          <w:iCs/>
          <w:sz w:val="20"/>
          <w:szCs w:val="20"/>
          <w:lang w:val="en-US"/>
        </w:rPr>
        <w:t>TurboBrew</w:t>
      </w:r>
      <w:proofErr w:type="spellEnd"/>
      <w:r w:rsidRPr="004E69D3">
        <w:rPr>
          <w:rFonts w:ascii="Helvetica" w:hAnsi="Helvetica"/>
          <w:sz w:val="20"/>
          <w:szCs w:val="20"/>
          <w:lang w:val="en-US"/>
        </w:rPr>
        <w:t xml:space="preserve"> is compatible with a wide range of grind sizes, thanks to its precision-engineered stainless steel </w:t>
      </w:r>
      <w:r>
        <w:rPr>
          <w:rFonts w:ascii="Helvetica" w:hAnsi="Helvetica" w:hint="eastAsia"/>
          <w:sz w:val="20"/>
          <w:szCs w:val="20"/>
          <w:lang w:val="en-US"/>
        </w:rPr>
        <w:t xml:space="preserve">hyper </w:t>
      </w:r>
      <w:r w:rsidRPr="004E69D3">
        <w:rPr>
          <w:rFonts w:ascii="Helvetica" w:hAnsi="Helvetica"/>
          <w:sz w:val="20"/>
          <w:szCs w:val="20"/>
          <w:lang w:val="en-US"/>
        </w:rPr>
        <w:t xml:space="preserve">filter with a mesh size of 150 microns. </w:t>
      </w:r>
    </w:p>
    <w:p w14:paraId="6CC0D76D" w14:textId="79CF68A9" w:rsidR="004E69D3" w:rsidRDefault="004E69D3" w:rsidP="00DE5828">
      <w:pPr>
        <w:spacing w:line="276" w:lineRule="auto"/>
        <w:jc w:val="both"/>
        <w:rPr>
          <w:rFonts w:ascii="Helvetica" w:hAnsi="Helvetica"/>
          <w:sz w:val="20"/>
          <w:szCs w:val="20"/>
          <w:lang w:val="en-US"/>
        </w:rPr>
      </w:pPr>
      <w:r w:rsidRPr="004E69D3">
        <w:rPr>
          <w:rFonts w:ascii="Helvetica" w:hAnsi="Helvetica"/>
          <w:sz w:val="20"/>
          <w:szCs w:val="20"/>
          <w:lang w:val="en-US"/>
        </w:rPr>
        <w:t>For optimal performance and flavor, we recommend using coffee grounds in the range of pour-over to French press size, approximately 600 to 1400 microns.</w:t>
      </w:r>
    </w:p>
    <w:p w14:paraId="71275B20" w14:textId="77777777" w:rsidR="004E69D3" w:rsidRPr="004E69D3" w:rsidRDefault="004E69D3" w:rsidP="00DE5828">
      <w:pPr>
        <w:spacing w:line="276" w:lineRule="auto"/>
        <w:jc w:val="both"/>
        <w:rPr>
          <w:rFonts w:ascii="Helvetica" w:hAnsi="Helvetica"/>
          <w:sz w:val="20"/>
          <w:szCs w:val="20"/>
          <w:lang w:val="en-US"/>
        </w:rPr>
      </w:pPr>
    </w:p>
    <w:p w14:paraId="3D156C9B" w14:textId="04364C01" w:rsidR="004E69D3" w:rsidRPr="004E69D3" w:rsidRDefault="004E69D3" w:rsidP="00DE5828">
      <w:pPr>
        <w:spacing w:line="276" w:lineRule="auto"/>
        <w:jc w:val="both"/>
        <w:rPr>
          <w:rFonts w:ascii="Helvetica" w:hAnsi="Helvetica"/>
          <w:sz w:val="20"/>
          <w:szCs w:val="20"/>
          <w:lang w:val="en-US"/>
        </w:rPr>
      </w:pPr>
      <w:r w:rsidRPr="004E69D3">
        <w:rPr>
          <w:rFonts w:ascii="Helvetica" w:hAnsi="Helvetica"/>
          <w:sz w:val="20"/>
          <w:szCs w:val="20"/>
          <w:lang w:val="en-US"/>
        </w:rPr>
        <w:t xml:space="preserve">This range provides the best balance between clarity and body, allowing for smooth extraction while minimizing clogging or over-extraction. </w:t>
      </w:r>
    </w:p>
    <w:p w14:paraId="368F941D" w14:textId="77777777" w:rsidR="004E69D3" w:rsidRDefault="004E69D3" w:rsidP="000B536A">
      <w:pPr>
        <w:spacing w:line="276" w:lineRule="auto"/>
        <w:rPr>
          <w:rFonts w:ascii="Helvetica" w:hAnsi="Helvetica"/>
          <w:sz w:val="20"/>
          <w:szCs w:val="20"/>
          <w:lang w:val="en-US"/>
        </w:rPr>
      </w:pPr>
    </w:p>
    <w:p w14:paraId="3D9CA9E2" w14:textId="1429E39B" w:rsidR="00DE5828" w:rsidRPr="004E69D3" w:rsidRDefault="008D1681" w:rsidP="000B536A">
      <w:pPr>
        <w:spacing w:line="276" w:lineRule="auto"/>
        <w:rPr>
          <w:rFonts w:ascii="Helvetica" w:hAnsi="Helvetica"/>
          <w:sz w:val="20"/>
          <w:szCs w:val="20"/>
          <w:lang w:val="en-US"/>
        </w:rPr>
      </w:pPr>
      <w:r>
        <w:rPr>
          <w:rFonts w:ascii="Helvetica" w:hAnsi="Helvetica"/>
          <w:noProof/>
          <w:sz w:val="20"/>
          <w:szCs w:val="20"/>
        </w:rPr>
        <w:drawing>
          <wp:inline distT="0" distB="0" distL="0" distR="0" wp14:anchorId="260D6469" wp14:editId="6AD1E556">
            <wp:extent cx="6106795" cy="27514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6795" cy="2751455"/>
                    </a:xfrm>
                    <a:prstGeom prst="rect">
                      <a:avLst/>
                    </a:prstGeom>
                    <a:noFill/>
                    <a:ln>
                      <a:noFill/>
                    </a:ln>
                  </pic:spPr>
                </pic:pic>
              </a:graphicData>
            </a:graphic>
          </wp:inline>
        </w:drawing>
      </w:r>
    </w:p>
    <w:p w14:paraId="120A281D" w14:textId="2B7D5242" w:rsidR="001C0411" w:rsidRDefault="001C0411" w:rsidP="000B536A">
      <w:pPr>
        <w:spacing w:line="276" w:lineRule="auto"/>
        <w:rPr>
          <w:rFonts w:ascii="Helvetica" w:hAnsi="Helvetica"/>
          <w:sz w:val="20"/>
          <w:szCs w:val="20"/>
        </w:rPr>
      </w:pPr>
    </w:p>
    <w:p w14:paraId="10B65E4D" w14:textId="77777777" w:rsidR="001C0411" w:rsidRDefault="001C0411" w:rsidP="000B536A">
      <w:pPr>
        <w:spacing w:line="276" w:lineRule="auto"/>
        <w:rPr>
          <w:rFonts w:ascii="Helvetica" w:hAnsi="Helvetica"/>
          <w:sz w:val="20"/>
          <w:szCs w:val="20"/>
        </w:rPr>
      </w:pPr>
    </w:p>
    <w:p w14:paraId="7278AE76" w14:textId="77777777" w:rsidR="001C0411" w:rsidRPr="001C0411" w:rsidRDefault="001C0411" w:rsidP="000B536A">
      <w:pPr>
        <w:spacing w:line="276" w:lineRule="auto"/>
        <w:rPr>
          <w:rFonts w:ascii="Helvetica" w:hAnsi="Helvetica"/>
          <w:sz w:val="20"/>
          <w:szCs w:val="20"/>
        </w:rPr>
      </w:pPr>
    </w:p>
    <w:p w14:paraId="324B29EE" w14:textId="49958387" w:rsidR="0094699F" w:rsidRPr="0010128A" w:rsidRDefault="0094699F">
      <w:pPr>
        <w:spacing w:after="120" w:line="264" w:lineRule="auto"/>
        <w:rPr>
          <w:rFonts w:ascii="Helvetica" w:hAnsi="Helvetica"/>
          <w:sz w:val="20"/>
          <w:szCs w:val="20"/>
          <w:lang w:val="en-US"/>
        </w:rPr>
      </w:pPr>
      <w:r w:rsidRPr="0010128A">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096039" w:rsidRPr="0010128A" w14:paraId="10C2ED75" w14:textId="77777777" w:rsidTr="002F36EA">
        <w:tc>
          <w:tcPr>
            <w:tcW w:w="9634" w:type="dxa"/>
            <w:tcBorders>
              <w:right w:val="nil"/>
            </w:tcBorders>
            <w:shd w:val="clear" w:color="auto" w:fill="000000" w:themeFill="text1"/>
          </w:tcPr>
          <w:p w14:paraId="41951E94" w14:textId="556DD064" w:rsidR="00096039" w:rsidRPr="0010128A" w:rsidRDefault="00096039" w:rsidP="000B536A">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 xml:space="preserve">understand the </w:t>
            </w:r>
            <w:r w:rsidR="00411074" w:rsidRPr="0010128A">
              <w:rPr>
                <w:rFonts w:ascii="Helvetica" w:hAnsi="Helvetica" w:hint="eastAsia"/>
                <w:b/>
                <w:bCs/>
                <w:caps/>
                <w:color w:val="FFFFFF" w:themeColor="background1"/>
                <w:sz w:val="20"/>
                <w:szCs w:val="20"/>
                <w:lang w:val="en-US"/>
              </w:rPr>
              <w:t xml:space="preserve">Button actions, </w:t>
            </w:r>
            <w:r w:rsidR="00411074" w:rsidRPr="0010128A">
              <w:rPr>
                <w:rFonts w:ascii="Helvetica" w:hAnsi="Helvetica"/>
                <w:b/>
                <w:bCs/>
                <w:caps/>
                <w:color w:val="FFFFFF" w:themeColor="background1"/>
                <w:sz w:val="20"/>
                <w:szCs w:val="20"/>
                <w:lang w:val="en-US"/>
              </w:rPr>
              <w:t>beeping</w:t>
            </w:r>
            <w:r w:rsidR="00411074" w:rsidRPr="0010128A">
              <w:rPr>
                <w:rFonts w:ascii="Helvetica" w:hAnsi="Helvetica" w:hint="eastAsia"/>
                <w:b/>
                <w:bCs/>
                <w:caps/>
                <w:color w:val="FFFFFF" w:themeColor="background1"/>
                <w:sz w:val="20"/>
                <w:szCs w:val="20"/>
                <w:lang w:val="en-US"/>
              </w:rPr>
              <w:t xml:space="preserve"> &amp; </w:t>
            </w:r>
            <w:r w:rsidRPr="0010128A">
              <w:rPr>
                <w:rFonts w:ascii="Helvetica" w:hAnsi="Helvetica"/>
                <w:b/>
                <w:bCs/>
                <w:caps/>
                <w:color w:val="FFFFFF" w:themeColor="background1"/>
                <w:sz w:val="20"/>
                <w:szCs w:val="20"/>
                <w:lang w:val="en-US"/>
              </w:rPr>
              <w:t>lighting patterns</w:t>
            </w:r>
          </w:p>
        </w:tc>
      </w:tr>
    </w:tbl>
    <w:p w14:paraId="211C653E" w14:textId="77777777" w:rsidR="00096039" w:rsidRPr="0010128A" w:rsidRDefault="00096039" w:rsidP="000B536A">
      <w:pPr>
        <w:spacing w:line="276" w:lineRule="auto"/>
        <w:rPr>
          <w:rFonts w:ascii="Helvetica" w:hAnsi="Helvetica"/>
          <w:sz w:val="20"/>
          <w:szCs w:val="20"/>
          <w:lang w:val="en-US"/>
        </w:rPr>
      </w:pPr>
    </w:p>
    <w:p w14:paraId="313725D0" w14:textId="77777777" w:rsidR="00411074" w:rsidRPr="0010128A" w:rsidRDefault="00560DCC" w:rsidP="00DE5828">
      <w:pPr>
        <w:spacing w:line="276" w:lineRule="auto"/>
        <w:jc w:val="both"/>
        <w:rPr>
          <w:rFonts w:ascii="Helvetica" w:hAnsi="Helvetica"/>
          <w:sz w:val="20"/>
          <w:szCs w:val="20"/>
        </w:rPr>
      </w:pPr>
      <w:r w:rsidRPr="0010128A">
        <w:rPr>
          <w:rFonts w:ascii="Helvetica" w:hAnsi="Helvetica"/>
          <w:sz w:val="20"/>
          <w:szCs w:val="20"/>
        </w:rPr>
        <w:t xml:space="preserve">Each time you press the button, </w:t>
      </w:r>
      <w:proofErr w:type="spellStart"/>
      <w:r w:rsidRPr="003B4C44">
        <w:rPr>
          <w:rFonts w:ascii="Helvetica" w:hAnsi="Helvetica"/>
          <w:b/>
          <w:bCs/>
          <w:i/>
          <w:iCs/>
          <w:sz w:val="20"/>
          <w:szCs w:val="20"/>
        </w:rPr>
        <w:t>TurboBrew</w:t>
      </w:r>
      <w:proofErr w:type="spellEnd"/>
      <w:r w:rsidRPr="0010128A">
        <w:rPr>
          <w:rFonts w:ascii="Helvetica" w:hAnsi="Helvetica"/>
          <w:sz w:val="20"/>
          <w:szCs w:val="20"/>
        </w:rPr>
        <w:t xml:space="preserve"> emits a confirmation beep to acknowledge your input. </w:t>
      </w:r>
    </w:p>
    <w:p w14:paraId="78ABBCA1" w14:textId="4465370D" w:rsidR="00411074" w:rsidRPr="0010128A" w:rsidRDefault="00411074" w:rsidP="00DE5828">
      <w:pPr>
        <w:spacing w:line="276" w:lineRule="auto"/>
        <w:jc w:val="both"/>
        <w:rPr>
          <w:rFonts w:ascii="Helvetica" w:hAnsi="Helvetica"/>
          <w:sz w:val="20"/>
          <w:szCs w:val="20"/>
        </w:rPr>
      </w:pPr>
    </w:p>
    <w:p w14:paraId="75721645" w14:textId="2BB277D4" w:rsidR="00560DCC" w:rsidRPr="0010128A" w:rsidRDefault="00560DCC" w:rsidP="00DE5828">
      <w:pPr>
        <w:spacing w:line="276" w:lineRule="auto"/>
        <w:jc w:val="both"/>
        <w:rPr>
          <w:rFonts w:ascii="Helvetica" w:hAnsi="Helvetica"/>
          <w:sz w:val="20"/>
          <w:szCs w:val="20"/>
        </w:rPr>
      </w:pPr>
      <w:r w:rsidRPr="0010128A">
        <w:rPr>
          <w:rFonts w:ascii="Helvetica" w:hAnsi="Helvetica"/>
          <w:sz w:val="20"/>
          <w:szCs w:val="20"/>
        </w:rPr>
        <w:t xml:space="preserve">A built-in LED indicator will also display different lighting patterns and </w:t>
      </w:r>
      <w:proofErr w:type="spellStart"/>
      <w:r w:rsidRPr="0010128A">
        <w:rPr>
          <w:rFonts w:ascii="Helvetica" w:hAnsi="Helvetica"/>
          <w:sz w:val="20"/>
          <w:szCs w:val="20"/>
        </w:rPr>
        <w:t>colors</w:t>
      </w:r>
      <w:proofErr w:type="spellEnd"/>
      <w:r w:rsidRPr="0010128A">
        <w:rPr>
          <w:rFonts w:ascii="Helvetica" w:hAnsi="Helvetica"/>
          <w:sz w:val="20"/>
          <w:szCs w:val="20"/>
        </w:rPr>
        <w:t xml:space="preserve"> to reflect the current operation status.</w:t>
      </w:r>
    </w:p>
    <w:p w14:paraId="46DDE20F" w14:textId="77777777" w:rsidR="00560DCC" w:rsidRPr="0010128A" w:rsidRDefault="00560DCC" w:rsidP="000B536A">
      <w:pPr>
        <w:spacing w:line="276" w:lineRule="auto"/>
        <w:rPr>
          <w:rFonts w:ascii="Helvetica" w:hAnsi="Helvetica"/>
          <w:sz w:val="20"/>
          <w:szCs w:val="20"/>
          <w:lang w:val="en-US"/>
        </w:rPr>
      </w:pPr>
    </w:p>
    <w:tbl>
      <w:tblPr>
        <w:tblStyle w:val="TableGrid"/>
        <w:tblW w:w="1005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418"/>
        <w:gridCol w:w="1275"/>
        <w:gridCol w:w="1276"/>
        <w:gridCol w:w="4807"/>
      </w:tblGrid>
      <w:tr w:rsidR="001C6349" w:rsidRPr="0010128A" w14:paraId="27B0C888" w14:textId="77777777" w:rsidTr="00750AEC">
        <w:tc>
          <w:tcPr>
            <w:tcW w:w="1276" w:type="dxa"/>
            <w:tcMar>
              <w:top w:w="113" w:type="dxa"/>
              <w:left w:w="28" w:type="dxa"/>
              <w:bottom w:w="113" w:type="dxa"/>
              <w:right w:w="28" w:type="dxa"/>
            </w:tcMar>
            <w:vAlign w:val="bottom"/>
          </w:tcPr>
          <w:p w14:paraId="6B5F6AAC" w14:textId="55015CBD" w:rsidR="001C6349" w:rsidRPr="00864A63" w:rsidRDefault="00864A63" w:rsidP="001C6349">
            <w:pPr>
              <w:spacing w:line="276" w:lineRule="auto"/>
              <w:rPr>
                <w:rFonts w:ascii="Helvetica" w:hAnsi="Helvetica"/>
                <w:b/>
                <w:bCs/>
                <w:caps/>
                <w:sz w:val="16"/>
                <w:szCs w:val="16"/>
                <w:lang w:val="en-US"/>
              </w:rPr>
            </w:pPr>
            <w:r>
              <w:rPr>
                <w:rFonts w:ascii="Helvetica" w:hAnsi="Helvetica"/>
                <w:b/>
                <w:bCs/>
                <w:caps/>
                <w:sz w:val="16"/>
                <w:szCs w:val="16"/>
                <w:lang w:val="en-US"/>
              </w:rPr>
              <w:t>EVENT</w:t>
            </w:r>
          </w:p>
        </w:tc>
        <w:tc>
          <w:tcPr>
            <w:tcW w:w="1418" w:type="dxa"/>
            <w:tcMar>
              <w:top w:w="113" w:type="dxa"/>
              <w:left w:w="28" w:type="dxa"/>
              <w:bottom w:w="113" w:type="dxa"/>
              <w:right w:w="28" w:type="dxa"/>
            </w:tcMar>
            <w:vAlign w:val="bottom"/>
          </w:tcPr>
          <w:p w14:paraId="0434318F" w14:textId="77777777" w:rsidR="00062DE7" w:rsidRPr="00864A63" w:rsidRDefault="001C6349" w:rsidP="001C6349">
            <w:pPr>
              <w:spacing w:line="276" w:lineRule="auto"/>
              <w:rPr>
                <w:rFonts w:ascii="Helvetica" w:hAnsi="Helvetica"/>
                <w:b/>
                <w:bCs/>
                <w:caps/>
                <w:sz w:val="16"/>
                <w:szCs w:val="16"/>
                <w:lang w:val="en-US"/>
              </w:rPr>
            </w:pPr>
            <w:r w:rsidRPr="00864A63">
              <w:rPr>
                <w:rFonts w:ascii="Helvetica" w:hAnsi="Helvetica" w:hint="eastAsia"/>
                <w:b/>
                <w:bCs/>
                <w:caps/>
                <w:sz w:val="16"/>
                <w:szCs w:val="16"/>
                <w:lang w:val="en-US"/>
              </w:rPr>
              <w:t xml:space="preserve">Button </w:t>
            </w:r>
          </w:p>
          <w:p w14:paraId="0BC81C8D" w14:textId="57EEEE2E" w:rsidR="001C6349" w:rsidRPr="00864A63" w:rsidRDefault="001C6349" w:rsidP="001C6349">
            <w:pPr>
              <w:spacing w:line="276" w:lineRule="auto"/>
              <w:rPr>
                <w:rFonts w:ascii="Helvetica" w:hAnsi="Helvetica"/>
                <w:b/>
                <w:bCs/>
                <w:caps/>
                <w:noProof/>
                <w:sz w:val="16"/>
                <w:szCs w:val="16"/>
                <w:lang w:val="en-US"/>
              </w:rPr>
            </w:pPr>
            <w:r w:rsidRPr="00864A63">
              <w:rPr>
                <w:rFonts w:ascii="Helvetica" w:hAnsi="Helvetica" w:hint="eastAsia"/>
                <w:b/>
                <w:bCs/>
                <w:caps/>
                <w:sz w:val="16"/>
                <w:szCs w:val="16"/>
                <w:lang w:val="en-US"/>
              </w:rPr>
              <w:t>Action</w:t>
            </w:r>
          </w:p>
        </w:tc>
        <w:tc>
          <w:tcPr>
            <w:tcW w:w="1275" w:type="dxa"/>
            <w:tcMar>
              <w:top w:w="113" w:type="dxa"/>
              <w:left w:w="28" w:type="dxa"/>
              <w:bottom w:w="113" w:type="dxa"/>
              <w:right w:w="28" w:type="dxa"/>
            </w:tcMar>
            <w:vAlign w:val="bottom"/>
          </w:tcPr>
          <w:p w14:paraId="3F3AC118" w14:textId="74953A73" w:rsidR="001C6349" w:rsidRPr="00864A63" w:rsidRDefault="00062DE7" w:rsidP="001C6349">
            <w:pPr>
              <w:spacing w:line="276" w:lineRule="auto"/>
              <w:rPr>
                <w:rFonts w:ascii="Helvetica" w:hAnsi="Helvetica"/>
                <w:b/>
                <w:bCs/>
                <w:caps/>
                <w:noProof/>
                <w:sz w:val="16"/>
                <w:szCs w:val="16"/>
                <w:lang w:val="en-US"/>
              </w:rPr>
            </w:pPr>
            <w:r w:rsidRPr="00864A63">
              <w:rPr>
                <w:rFonts w:ascii="Helvetica" w:hAnsi="Helvetica"/>
                <w:b/>
                <w:bCs/>
                <w:caps/>
                <w:sz w:val="16"/>
                <w:szCs w:val="16"/>
                <w:lang w:val="en-US"/>
              </w:rPr>
              <w:t>I</w:t>
            </w:r>
            <w:r w:rsidRPr="00864A63">
              <w:rPr>
                <w:rFonts w:ascii="Helvetica" w:hAnsi="Helvetica" w:hint="eastAsia"/>
                <w:b/>
                <w:bCs/>
                <w:caps/>
                <w:sz w:val="16"/>
                <w:szCs w:val="16"/>
                <w:lang w:val="en-US"/>
              </w:rPr>
              <w:t xml:space="preserve">ndication </w:t>
            </w:r>
            <w:r w:rsidR="001C6349" w:rsidRPr="00864A63">
              <w:rPr>
                <w:rFonts w:ascii="Helvetica" w:hAnsi="Helvetica" w:hint="eastAsia"/>
                <w:b/>
                <w:bCs/>
                <w:caps/>
                <w:sz w:val="16"/>
                <w:szCs w:val="16"/>
                <w:lang w:val="en-US"/>
              </w:rPr>
              <w:t xml:space="preserve">Sound </w:t>
            </w:r>
          </w:p>
        </w:tc>
        <w:tc>
          <w:tcPr>
            <w:tcW w:w="1276" w:type="dxa"/>
            <w:tcMar>
              <w:top w:w="113" w:type="dxa"/>
              <w:left w:w="28" w:type="dxa"/>
              <w:bottom w:w="113" w:type="dxa"/>
              <w:right w:w="28" w:type="dxa"/>
            </w:tcMar>
            <w:vAlign w:val="bottom"/>
          </w:tcPr>
          <w:p w14:paraId="68C5E08D" w14:textId="7B129BB8" w:rsidR="00062DE7" w:rsidRPr="00864A63" w:rsidRDefault="00864A63" w:rsidP="001C6349">
            <w:pPr>
              <w:spacing w:line="276" w:lineRule="auto"/>
              <w:rPr>
                <w:rFonts w:ascii="Helvetica" w:hAnsi="Helvetica"/>
                <w:b/>
                <w:bCs/>
                <w:caps/>
                <w:noProof/>
                <w:sz w:val="16"/>
                <w:szCs w:val="16"/>
                <w:lang w:val="en-US"/>
              </w:rPr>
            </w:pPr>
            <w:r w:rsidRPr="00864A63">
              <w:rPr>
                <w:rFonts w:ascii="Helvetica" w:hAnsi="Helvetica"/>
                <w:b/>
                <w:bCs/>
                <w:caps/>
                <w:sz w:val="16"/>
                <w:szCs w:val="16"/>
                <w:lang w:val="en-US"/>
              </w:rPr>
              <w:t>I</w:t>
            </w:r>
            <w:r w:rsidRPr="00864A63">
              <w:rPr>
                <w:rFonts w:ascii="Helvetica" w:hAnsi="Helvetica" w:hint="eastAsia"/>
                <w:b/>
                <w:bCs/>
                <w:caps/>
                <w:sz w:val="16"/>
                <w:szCs w:val="16"/>
                <w:lang w:val="en-US"/>
              </w:rPr>
              <w:t>ndication</w:t>
            </w:r>
          </w:p>
          <w:p w14:paraId="16FC0A38" w14:textId="3C822B5A" w:rsidR="001C6349" w:rsidRPr="00864A63" w:rsidRDefault="001C6349" w:rsidP="001C6349">
            <w:pPr>
              <w:spacing w:line="276" w:lineRule="auto"/>
              <w:rPr>
                <w:rFonts w:ascii="Helvetica" w:hAnsi="Helvetica"/>
                <w:b/>
                <w:bCs/>
                <w:caps/>
                <w:noProof/>
                <w:sz w:val="16"/>
                <w:szCs w:val="16"/>
                <w:lang w:val="en-US"/>
              </w:rPr>
            </w:pPr>
            <w:r w:rsidRPr="00864A63">
              <w:rPr>
                <w:rFonts w:ascii="Helvetica" w:hAnsi="Helvetica" w:hint="eastAsia"/>
                <w:b/>
                <w:bCs/>
                <w:caps/>
                <w:noProof/>
                <w:sz w:val="16"/>
                <w:szCs w:val="16"/>
                <w:lang w:val="en-US"/>
              </w:rPr>
              <w:t xml:space="preserve">Light </w:t>
            </w:r>
          </w:p>
        </w:tc>
        <w:tc>
          <w:tcPr>
            <w:tcW w:w="4807" w:type="dxa"/>
            <w:tcMar>
              <w:top w:w="113" w:type="dxa"/>
              <w:left w:w="28" w:type="dxa"/>
              <w:bottom w:w="113" w:type="dxa"/>
              <w:right w:w="28" w:type="dxa"/>
            </w:tcMar>
            <w:vAlign w:val="bottom"/>
          </w:tcPr>
          <w:p w14:paraId="5E20B446" w14:textId="46DE6A1B" w:rsidR="001C6349" w:rsidRPr="00864A63" w:rsidRDefault="001C6349" w:rsidP="001C6349">
            <w:pPr>
              <w:spacing w:line="276" w:lineRule="auto"/>
              <w:rPr>
                <w:rFonts w:ascii="Helvetica" w:hAnsi="Helvetica"/>
                <w:b/>
                <w:bCs/>
                <w:caps/>
                <w:sz w:val="16"/>
                <w:szCs w:val="16"/>
                <w:lang w:val="en-US"/>
              </w:rPr>
            </w:pPr>
            <w:r w:rsidRPr="00864A63">
              <w:rPr>
                <w:rFonts w:ascii="Helvetica" w:hAnsi="Helvetica"/>
                <w:b/>
                <w:bCs/>
                <w:caps/>
                <w:sz w:val="16"/>
                <w:szCs w:val="16"/>
                <w:lang w:val="en-US"/>
              </w:rPr>
              <w:t>Description</w:t>
            </w:r>
          </w:p>
        </w:tc>
      </w:tr>
      <w:tr w:rsidR="001C6349" w:rsidRPr="0010128A" w14:paraId="7D97CED1" w14:textId="77777777" w:rsidTr="00750AEC">
        <w:tc>
          <w:tcPr>
            <w:tcW w:w="1276" w:type="dxa"/>
            <w:tcMar>
              <w:top w:w="113" w:type="dxa"/>
              <w:left w:w="28" w:type="dxa"/>
              <w:bottom w:w="113" w:type="dxa"/>
              <w:right w:w="28" w:type="dxa"/>
            </w:tcMar>
            <w:vAlign w:val="center"/>
          </w:tcPr>
          <w:p w14:paraId="3D25BED6" w14:textId="77777777" w:rsidR="00750AEC" w:rsidRDefault="00F77978" w:rsidP="001C6349">
            <w:pPr>
              <w:spacing w:line="276" w:lineRule="auto"/>
              <w:rPr>
                <w:rFonts w:ascii="Helvetica" w:hAnsi="Helvetica"/>
                <w:b/>
                <w:bCs/>
                <w:sz w:val="20"/>
                <w:szCs w:val="20"/>
                <w:lang w:val="en-US"/>
              </w:rPr>
            </w:pPr>
            <w:r>
              <w:rPr>
                <w:rFonts w:ascii="Helvetica" w:hAnsi="Helvetica"/>
                <w:b/>
                <w:bCs/>
                <w:sz w:val="20"/>
                <w:szCs w:val="20"/>
                <w:lang w:val="en-US"/>
              </w:rPr>
              <w:t xml:space="preserve">Power </w:t>
            </w:r>
          </w:p>
          <w:p w14:paraId="12616FB2" w14:textId="58688792" w:rsidR="001C6349" w:rsidRPr="00BB5922" w:rsidRDefault="001C6349" w:rsidP="001C6349">
            <w:pPr>
              <w:spacing w:line="276" w:lineRule="auto"/>
              <w:rPr>
                <w:rFonts w:ascii="Helvetica" w:hAnsi="Helvetica"/>
                <w:b/>
                <w:bCs/>
                <w:sz w:val="20"/>
                <w:szCs w:val="20"/>
                <w:lang w:val="en-US"/>
              </w:rPr>
            </w:pPr>
            <w:r w:rsidRPr="00BB5922">
              <w:rPr>
                <w:rFonts w:ascii="Helvetica" w:hAnsi="Helvetica"/>
                <w:b/>
                <w:bCs/>
                <w:sz w:val="20"/>
                <w:szCs w:val="20"/>
                <w:lang w:val="en-US"/>
              </w:rPr>
              <w:t>ON</w:t>
            </w:r>
          </w:p>
        </w:tc>
        <w:tc>
          <w:tcPr>
            <w:tcW w:w="1418" w:type="dxa"/>
            <w:tcMar>
              <w:top w:w="113" w:type="dxa"/>
              <w:left w:w="28" w:type="dxa"/>
              <w:bottom w:w="113" w:type="dxa"/>
              <w:right w:w="28" w:type="dxa"/>
            </w:tcMar>
            <w:vAlign w:val="center"/>
          </w:tcPr>
          <w:p w14:paraId="6E324F7C" w14:textId="241955A3" w:rsidR="001C6349" w:rsidRPr="00750AEC" w:rsidRDefault="00367629" w:rsidP="001C6349">
            <w:pPr>
              <w:spacing w:line="276" w:lineRule="auto"/>
              <w:rPr>
                <w:rFonts w:ascii="Helvetica" w:hAnsi="Helvetica"/>
                <w:sz w:val="16"/>
                <w:szCs w:val="16"/>
                <w:lang w:val="en-US"/>
              </w:rPr>
            </w:pPr>
            <w:r w:rsidRPr="00750AEC">
              <w:rPr>
                <w:rFonts w:ascii="Helvetica" w:hAnsi="Helvetica" w:hint="eastAsia"/>
                <w:sz w:val="16"/>
                <w:szCs w:val="16"/>
                <w:lang w:val="en-US"/>
              </w:rPr>
              <w:t>L</w:t>
            </w:r>
            <w:r w:rsidRPr="00750AEC">
              <w:rPr>
                <w:rFonts w:ascii="Helvetica" w:hAnsi="Helvetica"/>
                <w:sz w:val="16"/>
                <w:szCs w:val="16"/>
                <w:lang w:val="en-US"/>
              </w:rPr>
              <w:t>ong Press</w:t>
            </w:r>
          </w:p>
        </w:tc>
        <w:tc>
          <w:tcPr>
            <w:tcW w:w="1275" w:type="dxa"/>
            <w:tcMar>
              <w:top w:w="113" w:type="dxa"/>
              <w:left w:w="28" w:type="dxa"/>
              <w:bottom w:w="113" w:type="dxa"/>
              <w:right w:w="28" w:type="dxa"/>
            </w:tcMar>
            <w:vAlign w:val="center"/>
          </w:tcPr>
          <w:p w14:paraId="62D1D336" w14:textId="56E49CE5" w:rsidR="001C6349" w:rsidRPr="0010128A" w:rsidRDefault="001C6349" w:rsidP="001C6349">
            <w:pPr>
              <w:spacing w:line="276" w:lineRule="auto"/>
              <w:rPr>
                <w:rFonts w:ascii="Helvetica" w:hAnsi="Helvetica"/>
                <w:sz w:val="20"/>
                <w:szCs w:val="20"/>
                <w:lang w:val="en-US"/>
              </w:rPr>
            </w:pPr>
            <w:proofErr w:type="gramStart"/>
            <w:r w:rsidRPr="001C6349">
              <w:rPr>
                <w:rFonts w:ascii="Helvetica" w:hAnsi="Helvetica" w:hint="eastAsia"/>
                <w:sz w:val="20"/>
                <w:szCs w:val="20"/>
                <w:lang w:val="en-US"/>
              </w:rPr>
              <w:t>●</w:t>
            </w:r>
            <w:r>
              <w:rPr>
                <w:rFonts w:ascii="Helvetica" w:hAnsi="Helvetica" w:hint="eastAsia"/>
                <w:sz w:val="20"/>
                <w:szCs w:val="20"/>
                <w:lang w:val="en-US"/>
              </w:rPr>
              <w:t xml:space="preserve"> </w:t>
            </w:r>
            <w:r w:rsidRPr="001C6349">
              <w:rPr>
                <w:rFonts w:ascii="Helvetica" w:hAnsi="Helvetica" w:hint="eastAsia"/>
                <w:sz w:val="20"/>
                <w:szCs w:val="20"/>
                <w:lang w:val="en-US"/>
              </w:rPr>
              <w:t>●</w:t>
            </w:r>
            <w:proofErr w:type="gramEnd"/>
          </w:p>
        </w:tc>
        <w:tc>
          <w:tcPr>
            <w:tcW w:w="1276" w:type="dxa"/>
            <w:tcMar>
              <w:top w:w="113" w:type="dxa"/>
              <w:left w:w="28" w:type="dxa"/>
              <w:bottom w:w="113" w:type="dxa"/>
              <w:right w:w="28" w:type="dxa"/>
            </w:tcMar>
            <w:vAlign w:val="center"/>
          </w:tcPr>
          <w:p w14:paraId="4D4698AF" w14:textId="6AE95C52" w:rsidR="001C6349" w:rsidRPr="0010128A" w:rsidRDefault="00062DE7" w:rsidP="001C6349">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28B7E130" wp14:editId="6F37C0F9">
                  <wp:extent cx="360000" cy="36000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3F06A940" w14:textId="0274386E" w:rsidR="00102D46" w:rsidRPr="00863BE1" w:rsidRDefault="00821105" w:rsidP="00863BE1">
            <w:pPr>
              <w:spacing w:line="276" w:lineRule="auto"/>
              <w:rPr>
                <w:rFonts w:ascii="Helvetica" w:hAnsi="Helvetica"/>
                <w:sz w:val="16"/>
                <w:szCs w:val="16"/>
                <w:lang w:val="en-US"/>
              </w:rPr>
            </w:pPr>
            <w:r>
              <w:rPr>
                <w:rFonts w:ascii="Helvetica" w:hAnsi="Helvetica" w:hint="eastAsia"/>
                <w:sz w:val="16"/>
                <w:szCs w:val="16"/>
                <w:lang w:val="en-US"/>
              </w:rPr>
              <w:t>To Power on, p</w:t>
            </w:r>
            <w:r w:rsidR="00863BE1" w:rsidRPr="00863BE1">
              <w:rPr>
                <w:rFonts w:ascii="Helvetica" w:hAnsi="Helvetica" w:hint="eastAsia"/>
                <w:sz w:val="16"/>
                <w:szCs w:val="16"/>
                <w:lang w:val="en-US"/>
              </w:rPr>
              <w:t>ress and hold the button for 2 seconds. Two short beeps will sound, and the blue LED will flash once per second, indicating Auto Brew mode has started.</w:t>
            </w:r>
            <w:r w:rsidR="00863BE1" w:rsidRPr="00863BE1">
              <w:rPr>
                <w:rFonts w:ascii="Helvetica" w:hAnsi="Helvetica" w:hint="eastAsia"/>
                <w:sz w:val="16"/>
                <w:szCs w:val="16"/>
                <w:lang w:val="en-US"/>
              </w:rPr>
              <w:br/>
            </w:r>
            <w:r w:rsidR="00863BE1" w:rsidRPr="00CB3BCF">
              <w:rPr>
                <w:rFonts w:ascii="Helvetica" w:hAnsi="Helvetica" w:hint="eastAsia"/>
                <w:i/>
                <w:iCs/>
                <w:sz w:val="16"/>
                <w:szCs w:val="16"/>
                <w:lang w:val="en-US"/>
              </w:rPr>
              <w:t>Note: Pressing the button cancels Auto Brew</w:t>
            </w:r>
            <w:r w:rsidR="00C27F9D">
              <w:rPr>
                <w:rFonts w:ascii="Helvetica" w:hAnsi="Helvetica"/>
                <w:i/>
                <w:iCs/>
                <w:sz w:val="16"/>
                <w:szCs w:val="16"/>
                <w:lang w:val="en-US"/>
              </w:rPr>
              <w:t xml:space="preserve"> and starts suction</w:t>
            </w:r>
            <w:r w:rsidR="00863BE1" w:rsidRPr="00CB3BCF">
              <w:rPr>
                <w:rFonts w:ascii="Helvetica" w:hAnsi="Helvetica" w:hint="eastAsia"/>
                <w:i/>
                <w:iCs/>
                <w:sz w:val="16"/>
                <w:szCs w:val="16"/>
                <w:lang w:val="en-US"/>
              </w:rPr>
              <w:t>.</w:t>
            </w:r>
          </w:p>
        </w:tc>
      </w:tr>
      <w:tr w:rsidR="001C6349" w:rsidRPr="0010128A" w14:paraId="3273DE41" w14:textId="77777777" w:rsidTr="00750AEC">
        <w:tc>
          <w:tcPr>
            <w:tcW w:w="1276" w:type="dxa"/>
            <w:tcMar>
              <w:top w:w="113" w:type="dxa"/>
              <w:left w:w="28" w:type="dxa"/>
              <w:bottom w:w="113" w:type="dxa"/>
              <w:right w:w="28" w:type="dxa"/>
            </w:tcMar>
            <w:vAlign w:val="center"/>
          </w:tcPr>
          <w:p w14:paraId="5784FCB5" w14:textId="486FBC07" w:rsidR="001C6349" w:rsidRPr="00BB5922" w:rsidRDefault="00863BE1" w:rsidP="001C6349">
            <w:pPr>
              <w:spacing w:line="276" w:lineRule="auto"/>
              <w:rPr>
                <w:rFonts w:ascii="Helvetica" w:hAnsi="Helvetica"/>
                <w:b/>
                <w:bCs/>
                <w:sz w:val="20"/>
                <w:szCs w:val="20"/>
                <w:lang w:val="en-US"/>
              </w:rPr>
            </w:pPr>
            <w:r w:rsidRPr="00BB5922">
              <w:rPr>
                <w:rFonts w:ascii="Helvetica" w:hAnsi="Helvetica"/>
                <w:b/>
                <w:bCs/>
                <w:sz w:val="20"/>
                <w:szCs w:val="20"/>
                <w:lang w:val="en-US"/>
              </w:rPr>
              <w:t xml:space="preserve">AUTO </w:t>
            </w:r>
          </w:p>
          <w:p w14:paraId="08BC02CE" w14:textId="2FC452D5" w:rsidR="00750AEC" w:rsidRDefault="00863BE1" w:rsidP="001C6349">
            <w:pPr>
              <w:spacing w:line="276" w:lineRule="auto"/>
              <w:rPr>
                <w:rFonts w:ascii="Helvetica" w:hAnsi="Helvetica"/>
                <w:b/>
                <w:bCs/>
                <w:sz w:val="16"/>
                <w:szCs w:val="16"/>
                <w:lang w:val="en-US"/>
              </w:rPr>
            </w:pPr>
            <w:r w:rsidRPr="00CB3BCF">
              <w:rPr>
                <w:rFonts w:ascii="Helvetica" w:hAnsi="Helvetica"/>
                <w:b/>
                <w:bCs/>
                <w:sz w:val="16"/>
                <w:szCs w:val="16"/>
                <w:lang w:val="en-US"/>
              </w:rPr>
              <w:t>Immersion</w:t>
            </w:r>
            <w:r w:rsidR="00CB3BCF" w:rsidRPr="00CB3BCF">
              <w:rPr>
                <w:rFonts w:ascii="Helvetica" w:hAnsi="Helvetica"/>
                <w:b/>
                <w:bCs/>
                <w:sz w:val="16"/>
                <w:szCs w:val="16"/>
                <w:lang w:val="en-US"/>
              </w:rPr>
              <w:t xml:space="preserve"> </w:t>
            </w:r>
          </w:p>
          <w:p w14:paraId="43E62E92" w14:textId="19AA7F7C" w:rsidR="00367629" w:rsidRPr="00BB5922" w:rsidRDefault="00CB3BCF" w:rsidP="001C6349">
            <w:pPr>
              <w:spacing w:line="276" w:lineRule="auto"/>
              <w:rPr>
                <w:rFonts w:ascii="Helvetica" w:hAnsi="Helvetica"/>
                <w:b/>
                <w:bCs/>
                <w:sz w:val="20"/>
                <w:szCs w:val="20"/>
                <w:lang w:val="en-US"/>
              </w:rPr>
            </w:pPr>
            <w:r w:rsidRPr="00CB3BCF">
              <w:rPr>
                <w:rFonts w:ascii="Helvetica" w:hAnsi="Helvetica" w:hint="eastAsia"/>
                <w:b/>
                <w:bCs/>
                <w:sz w:val="16"/>
                <w:szCs w:val="16"/>
                <w:lang w:val="en-US"/>
              </w:rPr>
              <w:t>Brew</w:t>
            </w:r>
          </w:p>
        </w:tc>
        <w:tc>
          <w:tcPr>
            <w:tcW w:w="1418" w:type="dxa"/>
            <w:tcMar>
              <w:top w:w="113" w:type="dxa"/>
              <w:left w:w="28" w:type="dxa"/>
              <w:bottom w:w="113" w:type="dxa"/>
              <w:right w:w="28" w:type="dxa"/>
            </w:tcMar>
            <w:vAlign w:val="center"/>
          </w:tcPr>
          <w:p w14:paraId="401915A7" w14:textId="4BC13CAD" w:rsidR="001C6349" w:rsidRPr="00750AEC" w:rsidRDefault="00CB3BCF" w:rsidP="001C6349">
            <w:pPr>
              <w:spacing w:line="276" w:lineRule="auto"/>
              <w:rPr>
                <w:rFonts w:ascii="Helvetica" w:hAnsi="Helvetica"/>
                <w:sz w:val="16"/>
                <w:szCs w:val="16"/>
                <w:lang w:val="en-US"/>
              </w:rPr>
            </w:pPr>
            <w:r w:rsidRPr="00750AEC">
              <w:rPr>
                <w:rFonts w:ascii="Helvetica" w:hAnsi="Helvetica"/>
                <w:sz w:val="16"/>
                <w:szCs w:val="16"/>
                <w:lang w:val="en-US"/>
              </w:rPr>
              <w:t>NA</w:t>
            </w:r>
          </w:p>
        </w:tc>
        <w:tc>
          <w:tcPr>
            <w:tcW w:w="1275" w:type="dxa"/>
            <w:tcMar>
              <w:top w:w="113" w:type="dxa"/>
              <w:left w:w="28" w:type="dxa"/>
              <w:bottom w:w="113" w:type="dxa"/>
              <w:right w:w="28" w:type="dxa"/>
            </w:tcMar>
            <w:vAlign w:val="center"/>
          </w:tcPr>
          <w:p w14:paraId="7A5BCE4B" w14:textId="2C00DEB5" w:rsidR="001C6349" w:rsidRPr="00750AEC" w:rsidRDefault="007D5B71" w:rsidP="001C6349">
            <w:pPr>
              <w:spacing w:line="276" w:lineRule="auto"/>
              <w:rPr>
                <w:rFonts w:ascii="Helvetica" w:hAnsi="Helvetica"/>
                <w:sz w:val="16"/>
                <w:szCs w:val="16"/>
                <w:lang w:val="en-US"/>
              </w:rPr>
            </w:pPr>
            <w:r w:rsidRPr="00750AEC">
              <w:rPr>
                <w:rFonts w:ascii="Helvetica" w:hAnsi="Helvetica"/>
                <w:sz w:val="16"/>
                <w:szCs w:val="16"/>
                <w:lang w:val="en-US"/>
              </w:rPr>
              <w:t>NONE</w:t>
            </w:r>
          </w:p>
        </w:tc>
        <w:tc>
          <w:tcPr>
            <w:tcW w:w="1276" w:type="dxa"/>
            <w:tcMar>
              <w:top w:w="113" w:type="dxa"/>
              <w:left w:w="28" w:type="dxa"/>
              <w:bottom w:w="113" w:type="dxa"/>
              <w:right w:w="28" w:type="dxa"/>
            </w:tcMar>
            <w:vAlign w:val="center"/>
          </w:tcPr>
          <w:p w14:paraId="4589C317" w14:textId="2D7C9FC4" w:rsidR="001C6349" w:rsidRPr="0010128A" w:rsidRDefault="00062DE7" w:rsidP="001C6349">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2109E9C3" wp14:editId="1459A33A">
                  <wp:extent cx="360000" cy="36000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41DA78ED" w14:textId="08128E84" w:rsidR="00863BE1" w:rsidRPr="00863BE1" w:rsidRDefault="00863BE1" w:rsidP="00863BE1">
            <w:pPr>
              <w:spacing w:line="276" w:lineRule="auto"/>
              <w:rPr>
                <w:rFonts w:ascii="Helvetica" w:hAnsi="Helvetica"/>
                <w:sz w:val="16"/>
                <w:szCs w:val="16"/>
                <w:lang w:val="en-US"/>
              </w:rPr>
            </w:pPr>
            <w:r w:rsidRPr="00863BE1">
              <w:rPr>
                <w:rFonts w:ascii="Helvetica" w:hAnsi="Helvetica"/>
                <w:sz w:val="16"/>
                <w:szCs w:val="16"/>
                <w:lang w:val="en-US"/>
              </w:rPr>
              <w:t>Blue LED continues flashing once per second during the 3-minute immersion countdown.</w:t>
            </w:r>
          </w:p>
          <w:p w14:paraId="7095809C" w14:textId="7FCE5B6E" w:rsidR="001C6349" w:rsidRPr="00C27F9D" w:rsidRDefault="00863BE1" w:rsidP="00863BE1">
            <w:pPr>
              <w:spacing w:line="276" w:lineRule="auto"/>
              <w:rPr>
                <w:rFonts w:ascii="Helvetica" w:hAnsi="Helvetica"/>
                <w:i/>
                <w:iCs/>
                <w:sz w:val="16"/>
                <w:szCs w:val="16"/>
                <w:lang w:val="en-US"/>
              </w:rPr>
            </w:pPr>
            <w:r w:rsidRPr="00C27F9D">
              <w:rPr>
                <w:rFonts w:ascii="Helvetica" w:hAnsi="Helvetica"/>
                <w:i/>
                <w:iCs/>
                <w:sz w:val="16"/>
                <w:szCs w:val="16"/>
                <w:lang w:val="en-US"/>
              </w:rPr>
              <w:t>Note: Pressing the button cancels Auto Brew</w:t>
            </w:r>
            <w:r w:rsidR="00C27F9D">
              <w:rPr>
                <w:rFonts w:ascii="Helvetica" w:hAnsi="Helvetica"/>
                <w:i/>
                <w:iCs/>
                <w:sz w:val="16"/>
                <w:szCs w:val="16"/>
                <w:lang w:val="en-US"/>
              </w:rPr>
              <w:t xml:space="preserve"> and starts suction</w:t>
            </w:r>
            <w:r w:rsidRPr="00C27F9D">
              <w:rPr>
                <w:rFonts w:ascii="Helvetica" w:hAnsi="Helvetica"/>
                <w:i/>
                <w:iCs/>
                <w:sz w:val="16"/>
                <w:szCs w:val="16"/>
                <w:lang w:val="en-US"/>
              </w:rPr>
              <w:t>.</w:t>
            </w:r>
          </w:p>
        </w:tc>
      </w:tr>
      <w:tr w:rsidR="001C6349" w:rsidRPr="0010128A" w14:paraId="3F50A8E1" w14:textId="77777777" w:rsidTr="00750AEC">
        <w:tc>
          <w:tcPr>
            <w:tcW w:w="1276" w:type="dxa"/>
            <w:tcMar>
              <w:top w:w="113" w:type="dxa"/>
              <w:left w:w="28" w:type="dxa"/>
              <w:bottom w:w="113" w:type="dxa"/>
              <w:right w:w="28" w:type="dxa"/>
            </w:tcMar>
            <w:vAlign w:val="center"/>
          </w:tcPr>
          <w:p w14:paraId="03D6EEC5" w14:textId="174673FE" w:rsidR="001C6349" w:rsidRPr="00BB5922" w:rsidRDefault="00CB3BCF" w:rsidP="001C6349">
            <w:pPr>
              <w:spacing w:line="276" w:lineRule="auto"/>
              <w:rPr>
                <w:rFonts w:ascii="Helvetica" w:hAnsi="Helvetica"/>
                <w:b/>
                <w:bCs/>
                <w:sz w:val="20"/>
                <w:szCs w:val="20"/>
                <w:lang w:val="en-US"/>
              </w:rPr>
            </w:pPr>
            <w:r>
              <w:rPr>
                <w:rFonts w:ascii="Helvetica" w:hAnsi="Helvetica"/>
                <w:b/>
                <w:bCs/>
                <w:sz w:val="20"/>
                <w:szCs w:val="20"/>
                <w:lang w:val="en-US"/>
              </w:rPr>
              <w:t>AUTO</w:t>
            </w:r>
          </w:p>
          <w:p w14:paraId="22222793" w14:textId="65807ACD" w:rsidR="00367629" w:rsidRPr="00BB5922" w:rsidRDefault="00CB3BCF" w:rsidP="001C6349">
            <w:pPr>
              <w:spacing w:line="276" w:lineRule="auto"/>
              <w:rPr>
                <w:rFonts w:ascii="Helvetica" w:hAnsi="Helvetica"/>
                <w:b/>
                <w:bCs/>
                <w:sz w:val="20"/>
                <w:szCs w:val="20"/>
                <w:lang w:val="en-US"/>
              </w:rPr>
            </w:pPr>
            <w:r w:rsidRPr="00CB3BCF">
              <w:rPr>
                <w:rFonts w:ascii="Helvetica" w:hAnsi="Helvetica"/>
                <w:b/>
                <w:bCs/>
                <w:sz w:val="16"/>
                <w:szCs w:val="16"/>
                <w:lang w:val="en-US"/>
              </w:rPr>
              <w:t>Suction</w:t>
            </w:r>
          </w:p>
        </w:tc>
        <w:tc>
          <w:tcPr>
            <w:tcW w:w="1418" w:type="dxa"/>
            <w:tcMar>
              <w:top w:w="113" w:type="dxa"/>
              <w:left w:w="28" w:type="dxa"/>
              <w:bottom w:w="113" w:type="dxa"/>
              <w:right w:w="28" w:type="dxa"/>
            </w:tcMar>
            <w:vAlign w:val="center"/>
          </w:tcPr>
          <w:p w14:paraId="1A8BC772" w14:textId="2F233DF2" w:rsidR="001C6349" w:rsidRPr="00750AEC" w:rsidRDefault="00CB3BCF" w:rsidP="001C6349">
            <w:pPr>
              <w:spacing w:line="276" w:lineRule="auto"/>
              <w:rPr>
                <w:rFonts w:ascii="Helvetica" w:hAnsi="Helvetica"/>
                <w:sz w:val="16"/>
                <w:szCs w:val="16"/>
                <w:lang w:val="en-US"/>
              </w:rPr>
            </w:pPr>
            <w:r w:rsidRPr="00750AEC">
              <w:rPr>
                <w:rFonts w:ascii="Helvetica" w:hAnsi="Helvetica"/>
                <w:sz w:val="16"/>
                <w:szCs w:val="16"/>
                <w:lang w:val="en-US"/>
              </w:rPr>
              <w:t>NA</w:t>
            </w:r>
          </w:p>
        </w:tc>
        <w:tc>
          <w:tcPr>
            <w:tcW w:w="1275" w:type="dxa"/>
            <w:tcMar>
              <w:top w:w="113" w:type="dxa"/>
              <w:left w:w="28" w:type="dxa"/>
              <w:bottom w:w="113" w:type="dxa"/>
              <w:right w:w="28" w:type="dxa"/>
            </w:tcMar>
            <w:vAlign w:val="center"/>
          </w:tcPr>
          <w:p w14:paraId="15CC040C" w14:textId="5CB31AF3" w:rsidR="001C6349" w:rsidRPr="0010128A" w:rsidRDefault="00367629" w:rsidP="001C6349">
            <w:pPr>
              <w:spacing w:line="276" w:lineRule="auto"/>
              <w:rPr>
                <w:rFonts w:ascii="Helvetica" w:hAnsi="Helvetica"/>
                <w:sz w:val="20"/>
                <w:szCs w:val="20"/>
                <w:lang w:val="en-US"/>
              </w:rPr>
            </w:pPr>
            <w:r w:rsidRPr="001C6349">
              <w:rPr>
                <w:rFonts w:ascii="Helvetica" w:hAnsi="Helvetica" w:hint="eastAsia"/>
                <w:sz w:val="20"/>
                <w:szCs w:val="20"/>
                <w:lang w:val="en-US"/>
              </w:rPr>
              <w:t>●</w:t>
            </w:r>
          </w:p>
        </w:tc>
        <w:tc>
          <w:tcPr>
            <w:tcW w:w="1276" w:type="dxa"/>
            <w:tcMar>
              <w:top w:w="113" w:type="dxa"/>
              <w:left w:w="28" w:type="dxa"/>
              <w:bottom w:w="113" w:type="dxa"/>
              <w:right w:w="28" w:type="dxa"/>
            </w:tcMar>
            <w:vAlign w:val="center"/>
          </w:tcPr>
          <w:p w14:paraId="43D728D8" w14:textId="004D71E4" w:rsidR="001C6349" w:rsidRPr="0010128A" w:rsidRDefault="00062DE7" w:rsidP="001C6349">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61B49A04" wp14:editId="7EF59CE3">
                  <wp:extent cx="360000" cy="36000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5623EBA1" w14:textId="0C6101BC" w:rsidR="00863BE1" w:rsidRPr="00863BE1" w:rsidRDefault="00863BE1" w:rsidP="00863BE1">
            <w:pPr>
              <w:spacing w:line="276" w:lineRule="auto"/>
              <w:rPr>
                <w:rFonts w:ascii="Helvetica" w:hAnsi="Helvetica"/>
                <w:sz w:val="16"/>
                <w:szCs w:val="16"/>
                <w:lang w:val="en-US"/>
              </w:rPr>
            </w:pPr>
            <w:r w:rsidRPr="00863BE1">
              <w:rPr>
                <w:rFonts w:ascii="Helvetica" w:hAnsi="Helvetica"/>
                <w:sz w:val="16"/>
                <w:szCs w:val="16"/>
                <w:lang w:val="en-US"/>
              </w:rPr>
              <w:t xml:space="preserve">After the countdown, suction starts automatically. One short beep </w:t>
            </w:r>
            <w:proofErr w:type="gramStart"/>
            <w:r w:rsidRPr="00863BE1">
              <w:rPr>
                <w:rFonts w:ascii="Helvetica" w:hAnsi="Helvetica"/>
                <w:sz w:val="16"/>
                <w:szCs w:val="16"/>
                <w:lang w:val="en-US"/>
              </w:rPr>
              <w:t>sounds</w:t>
            </w:r>
            <w:proofErr w:type="gramEnd"/>
            <w:r w:rsidRPr="00863BE1">
              <w:rPr>
                <w:rFonts w:ascii="Helvetica" w:hAnsi="Helvetica"/>
                <w:sz w:val="16"/>
                <w:szCs w:val="16"/>
                <w:lang w:val="en-US"/>
              </w:rPr>
              <w:t xml:space="preserve">, and the LED </w:t>
            </w:r>
            <w:r w:rsidR="00C27F9D">
              <w:rPr>
                <w:rFonts w:ascii="Helvetica" w:hAnsi="Helvetica"/>
                <w:sz w:val="16"/>
                <w:szCs w:val="16"/>
                <w:lang w:val="en-US"/>
              </w:rPr>
              <w:t xml:space="preserve">turns </w:t>
            </w:r>
            <w:r w:rsidR="00864A63">
              <w:rPr>
                <w:rFonts w:ascii="Helvetica" w:hAnsi="Helvetica"/>
                <w:sz w:val="16"/>
                <w:szCs w:val="16"/>
                <w:lang w:val="en-US"/>
              </w:rPr>
              <w:t>in</w:t>
            </w:r>
            <w:r w:rsidR="00C27F9D">
              <w:rPr>
                <w:rFonts w:ascii="Helvetica" w:hAnsi="Helvetica"/>
                <w:sz w:val="16"/>
                <w:szCs w:val="16"/>
                <w:lang w:val="en-US"/>
              </w:rPr>
              <w:t>to</w:t>
            </w:r>
            <w:r w:rsidRPr="00863BE1">
              <w:rPr>
                <w:rFonts w:ascii="Helvetica" w:hAnsi="Helvetica"/>
                <w:sz w:val="16"/>
                <w:szCs w:val="16"/>
                <w:lang w:val="en-US"/>
              </w:rPr>
              <w:t xml:space="preserve"> solid blue for 30 seconds. </w:t>
            </w:r>
          </w:p>
          <w:p w14:paraId="13550294" w14:textId="3657DAE3" w:rsidR="001C6349" w:rsidRPr="00C27F9D" w:rsidRDefault="00863BE1" w:rsidP="00863BE1">
            <w:pPr>
              <w:spacing w:line="276" w:lineRule="auto"/>
              <w:rPr>
                <w:rFonts w:ascii="Helvetica" w:hAnsi="Helvetica"/>
                <w:i/>
                <w:iCs/>
                <w:sz w:val="16"/>
                <w:szCs w:val="16"/>
                <w:lang w:val="en-US"/>
              </w:rPr>
            </w:pPr>
            <w:r w:rsidRPr="00C27F9D">
              <w:rPr>
                <w:rFonts w:ascii="Helvetica" w:hAnsi="Helvetica"/>
                <w:i/>
                <w:iCs/>
                <w:sz w:val="16"/>
                <w:szCs w:val="16"/>
                <w:lang w:val="en-US"/>
              </w:rPr>
              <w:t xml:space="preserve">Note: </w:t>
            </w:r>
            <w:r w:rsidR="00C27F9D" w:rsidRPr="00C27F9D">
              <w:rPr>
                <w:rFonts w:ascii="Helvetica" w:hAnsi="Helvetica"/>
                <w:i/>
                <w:iCs/>
                <w:sz w:val="16"/>
                <w:szCs w:val="16"/>
                <w:lang w:val="en-US"/>
              </w:rPr>
              <w:t xml:space="preserve">Pressing the button cancels </w:t>
            </w:r>
            <w:r w:rsidR="001A2B8C">
              <w:rPr>
                <w:rFonts w:ascii="Helvetica" w:hAnsi="Helvetica" w:hint="eastAsia"/>
                <w:i/>
                <w:iCs/>
                <w:sz w:val="16"/>
                <w:szCs w:val="16"/>
                <w:lang w:val="en-US"/>
              </w:rPr>
              <w:t xml:space="preserve">Suction </w:t>
            </w:r>
            <w:r w:rsidR="00C27F9D">
              <w:rPr>
                <w:rFonts w:ascii="Helvetica" w:hAnsi="Helvetica"/>
                <w:i/>
                <w:iCs/>
                <w:sz w:val="16"/>
                <w:szCs w:val="16"/>
                <w:lang w:val="en-US"/>
              </w:rPr>
              <w:t>and enters Standby mode.</w:t>
            </w:r>
          </w:p>
        </w:tc>
      </w:tr>
      <w:tr w:rsidR="00071766" w:rsidRPr="0010128A" w14:paraId="4A8428F3" w14:textId="77777777" w:rsidTr="00750AEC">
        <w:tc>
          <w:tcPr>
            <w:tcW w:w="1276" w:type="dxa"/>
            <w:tcMar>
              <w:top w:w="113" w:type="dxa"/>
              <w:left w:w="28" w:type="dxa"/>
              <w:bottom w:w="113" w:type="dxa"/>
              <w:right w:w="28" w:type="dxa"/>
            </w:tcMar>
            <w:vAlign w:val="center"/>
          </w:tcPr>
          <w:p w14:paraId="31369987" w14:textId="77777777" w:rsidR="00071766"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S</w:t>
            </w:r>
            <w:r w:rsidRPr="00BB5922">
              <w:rPr>
                <w:rFonts w:ascii="Helvetica" w:hAnsi="Helvetica"/>
                <w:b/>
                <w:bCs/>
                <w:sz w:val="20"/>
                <w:szCs w:val="20"/>
                <w:lang w:val="en-US"/>
              </w:rPr>
              <w:t>tandby</w:t>
            </w:r>
          </w:p>
          <w:p w14:paraId="786E5B3D" w14:textId="77777777" w:rsidR="00071766" w:rsidRDefault="00071766" w:rsidP="00071766">
            <w:pPr>
              <w:spacing w:line="276" w:lineRule="auto"/>
              <w:rPr>
                <w:rFonts w:ascii="Helvetica" w:hAnsi="Helvetica"/>
                <w:b/>
                <w:bCs/>
                <w:sz w:val="20"/>
                <w:szCs w:val="20"/>
                <w:lang w:val="en-US"/>
              </w:rPr>
            </w:pPr>
            <w:r>
              <w:rPr>
                <w:rFonts w:ascii="Helvetica" w:hAnsi="Helvetica"/>
                <w:b/>
                <w:bCs/>
                <w:sz w:val="20"/>
                <w:szCs w:val="20"/>
                <w:lang w:val="en-US"/>
              </w:rPr>
              <w:t xml:space="preserve">/Pause </w:t>
            </w:r>
          </w:p>
          <w:p w14:paraId="1B1217A3" w14:textId="16ACA623" w:rsidR="00071766" w:rsidRPr="00BB5922" w:rsidRDefault="00071766" w:rsidP="00071766">
            <w:pPr>
              <w:spacing w:line="276" w:lineRule="auto"/>
              <w:rPr>
                <w:rFonts w:ascii="Helvetica" w:hAnsi="Helvetica"/>
                <w:b/>
                <w:bCs/>
                <w:sz w:val="20"/>
                <w:szCs w:val="20"/>
                <w:lang w:val="en-US"/>
              </w:rPr>
            </w:pPr>
            <w:r w:rsidRPr="00750AEC">
              <w:rPr>
                <w:rFonts w:ascii="Helvetica" w:hAnsi="Helvetica"/>
                <w:b/>
                <w:bCs/>
                <w:sz w:val="16"/>
                <w:szCs w:val="16"/>
                <w:lang w:val="en-US"/>
              </w:rPr>
              <w:t>Suction</w:t>
            </w:r>
          </w:p>
        </w:tc>
        <w:tc>
          <w:tcPr>
            <w:tcW w:w="1418" w:type="dxa"/>
            <w:tcMar>
              <w:top w:w="113" w:type="dxa"/>
              <w:left w:w="28" w:type="dxa"/>
              <w:bottom w:w="113" w:type="dxa"/>
              <w:right w:w="28" w:type="dxa"/>
            </w:tcMar>
            <w:vAlign w:val="center"/>
          </w:tcPr>
          <w:p w14:paraId="20219192" w14:textId="440B74D0" w:rsidR="00071766" w:rsidRPr="00750AEC" w:rsidRDefault="00071766" w:rsidP="00071766">
            <w:pPr>
              <w:spacing w:line="276" w:lineRule="auto"/>
              <w:rPr>
                <w:rFonts w:ascii="Helvetica" w:hAnsi="Helvetica"/>
                <w:sz w:val="16"/>
                <w:szCs w:val="16"/>
                <w:lang w:val="en-US"/>
              </w:rPr>
            </w:pPr>
            <w:r w:rsidRPr="00750AEC">
              <w:rPr>
                <w:rFonts w:ascii="Helvetica" w:hAnsi="Helvetica"/>
                <w:sz w:val="16"/>
                <w:szCs w:val="16"/>
                <w:lang w:val="en-US"/>
              </w:rPr>
              <w:t xml:space="preserve">NA </w:t>
            </w:r>
            <w:r w:rsidRPr="00750AEC">
              <w:rPr>
                <w:rFonts w:ascii="Helvetica" w:hAnsi="Helvetica" w:hint="eastAsia"/>
                <w:sz w:val="16"/>
                <w:szCs w:val="16"/>
                <w:lang w:val="en-US"/>
              </w:rPr>
              <w:t>/</w:t>
            </w:r>
            <w:r w:rsidRPr="00750AEC">
              <w:rPr>
                <w:rFonts w:ascii="Helvetica" w:hAnsi="Helvetica"/>
                <w:sz w:val="16"/>
                <w:szCs w:val="16"/>
                <w:lang w:val="en-US"/>
              </w:rPr>
              <w:t xml:space="preserve"> </w:t>
            </w:r>
            <w:r w:rsidRPr="00750AEC">
              <w:rPr>
                <w:rFonts w:ascii="Helvetica" w:hAnsi="Helvetica" w:hint="eastAsia"/>
                <w:sz w:val="16"/>
                <w:szCs w:val="16"/>
                <w:lang w:val="en-US"/>
              </w:rPr>
              <w:t>O</w:t>
            </w:r>
            <w:r w:rsidRPr="00750AEC">
              <w:rPr>
                <w:rFonts w:ascii="Helvetica" w:hAnsi="Helvetica"/>
                <w:sz w:val="16"/>
                <w:szCs w:val="16"/>
                <w:lang w:val="en-US"/>
              </w:rPr>
              <w:t>ne Press</w:t>
            </w:r>
          </w:p>
        </w:tc>
        <w:tc>
          <w:tcPr>
            <w:tcW w:w="1275" w:type="dxa"/>
            <w:tcMar>
              <w:top w:w="113" w:type="dxa"/>
              <w:left w:w="28" w:type="dxa"/>
              <w:bottom w:w="113" w:type="dxa"/>
              <w:right w:w="28" w:type="dxa"/>
            </w:tcMar>
            <w:vAlign w:val="center"/>
          </w:tcPr>
          <w:p w14:paraId="42DA6136" w14:textId="6DFE60DE" w:rsidR="00071766" w:rsidRPr="00750AEC" w:rsidRDefault="007D5B71" w:rsidP="00071766">
            <w:pPr>
              <w:spacing w:line="276" w:lineRule="auto"/>
              <w:rPr>
                <w:rFonts w:ascii="Helvetica" w:hAnsi="Helvetica"/>
                <w:sz w:val="16"/>
                <w:szCs w:val="16"/>
                <w:lang w:val="en-US"/>
              </w:rPr>
            </w:pPr>
            <w:r w:rsidRPr="00750AEC">
              <w:rPr>
                <w:rFonts w:ascii="Helvetica" w:hAnsi="Helvetica"/>
                <w:sz w:val="16"/>
                <w:szCs w:val="16"/>
                <w:lang w:val="en-US"/>
              </w:rPr>
              <w:t>NONE</w:t>
            </w:r>
          </w:p>
        </w:tc>
        <w:tc>
          <w:tcPr>
            <w:tcW w:w="1276" w:type="dxa"/>
            <w:tcMar>
              <w:top w:w="113" w:type="dxa"/>
              <w:left w:w="28" w:type="dxa"/>
              <w:bottom w:w="113" w:type="dxa"/>
              <w:right w:w="28" w:type="dxa"/>
            </w:tcMar>
            <w:vAlign w:val="center"/>
          </w:tcPr>
          <w:p w14:paraId="4ED01FEB" w14:textId="6DE21702" w:rsidR="00071766" w:rsidRDefault="00071766" w:rsidP="00071766">
            <w:pPr>
              <w:spacing w:line="276" w:lineRule="auto"/>
              <w:rPr>
                <w:rFonts w:ascii="Helvetica" w:hAnsi="Helvetica"/>
                <w:noProof/>
                <w:sz w:val="20"/>
                <w:szCs w:val="20"/>
                <w:lang w:val="en-US"/>
              </w:rPr>
            </w:pPr>
            <w:r>
              <w:rPr>
                <w:rFonts w:ascii="Helvetica" w:hAnsi="Helvetica"/>
                <w:noProof/>
                <w:sz w:val="20"/>
                <w:szCs w:val="20"/>
                <w:lang w:val="en-US"/>
              </w:rPr>
              <w:drawing>
                <wp:inline distT="0" distB="0" distL="0" distR="0" wp14:anchorId="15998863" wp14:editId="3E11FDBB">
                  <wp:extent cx="360000" cy="36000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21656944" w14:textId="5EA7295B" w:rsidR="00071766" w:rsidRPr="00863BE1" w:rsidRDefault="00071766" w:rsidP="00071766">
            <w:pPr>
              <w:spacing w:line="276" w:lineRule="auto"/>
              <w:rPr>
                <w:rFonts w:ascii="Helvetica" w:hAnsi="Helvetica"/>
                <w:sz w:val="16"/>
                <w:szCs w:val="16"/>
                <w:lang w:val="en-US"/>
              </w:rPr>
            </w:pPr>
            <w:proofErr w:type="gramStart"/>
            <w:r w:rsidRPr="00863BE1">
              <w:rPr>
                <w:rFonts w:ascii="Helvetica" w:hAnsi="Helvetica"/>
                <w:sz w:val="16"/>
                <w:szCs w:val="16"/>
                <w:lang w:val="en-US"/>
              </w:rPr>
              <w:t>Press</w:t>
            </w:r>
            <w:r w:rsidR="00C27F9D">
              <w:rPr>
                <w:rFonts w:ascii="Helvetica" w:hAnsi="Helvetica"/>
                <w:sz w:val="16"/>
                <w:szCs w:val="16"/>
                <w:lang w:val="en-US"/>
              </w:rPr>
              <w:t>ing</w:t>
            </w:r>
            <w:proofErr w:type="gramEnd"/>
            <w:r w:rsidRPr="00863BE1">
              <w:rPr>
                <w:rFonts w:ascii="Helvetica" w:hAnsi="Helvetica"/>
                <w:sz w:val="16"/>
                <w:szCs w:val="16"/>
                <w:lang w:val="en-US"/>
              </w:rPr>
              <w:t xml:space="preserve"> the button once during suction to pause</w:t>
            </w:r>
            <w:r w:rsidR="00864A63">
              <w:rPr>
                <w:rFonts w:ascii="Helvetica" w:hAnsi="Helvetica"/>
                <w:sz w:val="16"/>
                <w:szCs w:val="16"/>
                <w:lang w:val="en-US"/>
              </w:rPr>
              <w:t xml:space="preserve"> and standby</w:t>
            </w:r>
            <w:r w:rsidRPr="00863BE1">
              <w:rPr>
                <w:rFonts w:ascii="Helvetica" w:hAnsi="Helvetica"/>
                <w:sz w:val="16"/>
                <w:szCs w:val="16"/>
                <w:lang w:val="en-US"/>
              </w:rPr>
              <w:t>. Confirmed by one short beep; LED enters breathing mode. Press again to resume suction.</w:t>
            </w:r>
          </w:p>
        </w:tc>
      </w:tr>
      <w:tr w:rsidR="00071766" w:rsidRPr="0010128A" w14:paraId="4063B8B7" w14:textId="77777777" w:rsidTr="00750AEC">
        <w:tc>
          <w:tcPr>
            <w:tcW w:w="1276" w:type="dxa"/>
            <w:tcMar>
              <w:top w:w="113" w:type="dxa"/>
              <w:left w:w="28" w:type="dxa"/>
              <w:bottom w:w="113" w:type="dxa"/>
              <w:right w:w="28" w:type="dxa"/>
            </w:tcMar>
            <w:vAlign w:val="center"/>
          </w:tcPr>
          <w:p w14:paraId="1BAD984E" w14:textId="1169951A" w:rsidR="00071766" w:rsidRDefault="00071766" w:rsidP="00071766">
            <w:pPr>
              <w:spacing w:line="276" w:lineRule="auto"/>
              <w:rPr>
                <w:rFonts w:ascii="Helvetica" w:hAnsi="Helvetica"/>
                <w:b/>
                <w:bCs/>
                <w:sz w:val="20"/>
                <w:szCs w:val="20"/>
                <w:lang w:val="en-US"/>
              </w:rPr>
            </w:pPr>
            <w:r w:rsidRPr="00BB5922">
              <w:rPr>
                <w:rFonts w:ascii="Helvetica" w:hAnsi="Helvetica"/>
                <w:b/>
                <w:bCs/>
                <w:sz w:val="20"/>
                <w:szCs w:val="20"/>
                <w:lang w:val="en-US"/>
              </w:rPr>
              <w:t>M</w:t>
            </w:r>
            <w:r w:rsidR="00750AEC">
              <w:rPr>
                <w:rFonts w:ascii="Helvetica" w:hAnsi="Helvetica"/>
                <w:b/>
                <w:bCs/>
                <w:sz w:val="20"/>
                <w:szCs w:val="20"/>
                <w:lang w:val="en-US"/>
              </w:rPr>
              <w:t>ANUAL</w:t>
            </w:r>
          </w:p>
          <w:p w14:paraId="146B93A9" w14:textId="6DB8A747" w:rsidR="00071766" w:rsidRPr="00BB5922" w:rsidRDefault="00071766" w:rsidP="00071766">
            <w:pPr>
              <w:spacing w:line="276" w:lineRule="auto"/>
              <w:rPr>
                <w:rFonts w:ascii="Helvetica" w:hAnsi="Helvetica"/>
                <w:b/>
                <w:bCs/>
                <w:sz w:val="20"/>
                <w:szCs w:val="20"/>
                <w:lang w:val="en-US"/>
              </w:rPr>
            </w:pPr>
            <w:r w:rsidRPr="00750AEC">
              <w:rPr>
                <w:rFonts w:ascii="Helvetica" w:hAnsi="Helvetica" w:hint="eastAsia"/>
                <w:b/>
                <w:bCs/>
                <w:sz w:val="16"/>
                <w:szCs w:val="16"/>
                <w:lang w:val="en-US"/>
              </w:rPr>
              <w:t>S</w:t>
            </w:r>
            <w:r w:rsidRPr="00750AEC">
              <w:rPr>
                <w:rFonts w:ascii="Helvetica" w:hAnsi="Helvetica"/>
                <w:b/>
                <w:bCs/>
                <w:sz w:val="16"/>
                <w:szCs w:val="16"/>
                <w:lang w:val="en-US"/>
              </w:rPr>
              <w:t>uction</w:t>
            </w:r>
          </w:p>
        </w:tc>
        <w:tc>
          <w:tcPr>
            <w:tcW w:w="1418" w:type="dxa"/>
            <w:tcMar>
              <w:top w:w="113" w:type="dxa"/>
              <w:left w:w="28" w:type="dxa"/>
              <w:bottom w:w="113" w:type="dxa"/>
              <w:right w:w="28" w:type="dxa"/>
            </w:tcMar>
            <w:vAlign w:val="center"/>
          </w:tcPr>
          <w:p w14:paraId="630D46FD" w14:textId="0218BBA8" w:rsidR="00071766" w:rsidRPr="00750AEC" w:rsidRDefault="00071766" w:rsidP="00071766">
            <w:pPr>
              <w:spacing w:line="276" w:lineRule="auto"/>
              <w:rPr>
                <w:rFonts w:ascii="Helvetica" w:hAnsi="Helvetica"/>
                <w:sz w:val="16"/>
                <w:szCs w:val="16"/>
                <w:lang w:val="en-US"/>
              </w:rPr>
            </w:pPr>
            <w:r w:rsidRPr="00750AEC">
              <w:rPr>
                <w:rFonts w:ascii="Helvetica" w:hAnsi="Helvetica"/>
                <w:sz w:val="16"/>
                <w:szCs w:val="16"/>
                <w:lang w:val="en-US"/>
              </w:rPr>
              <w:t>One Press</w:t>
            </w:r>
          </w:p>
        </w:tc>
        <w:tc>
          <w:tcPr>
            <w:tcW w:w="1275" w:type="dxa"/>
            <w:tcMar>
              <w:top w:w="113" w:type="dxa"/>
              <w:left w:w="28" w:type="dxa"/>
              <w:bottom w:w="113" w:type="dxa"/>
              <w:right w:w="28" w:type="dxa"/>
            </w:tcMar>
            <w:vAlign w:val="center"/>
          </w:tcPr>
          <w:p w14:paraId="4EC74668" w14:textId="5E1DCB52" w:rsidR="00071766" w:rsidRPr="0010128A" w:rsidRDefault="00071766" w:rsidP="00071766">
            <w:pPr>
              <w:spacing w:line="276" w:lineRule="auto"/>
              <w:rPr>
                <w:rFonts w:ascii="Helvetica" w:hAnsi="Helvetica"/>
                <w:sz w:val="20"/>
                <w:szCs w:val="20"/>
                <w:lang w:val="en-US"/>
              </w:rPr>
            </w:pPr>
            <w:r w:rsidRPr="001C6349">
              <w:rPr>
                <w:rFonts w:ascii="Helvetica" w:hAnsi="Helvetica" w:hint="eastAsia"/>
                <w:sz w:val="20"/>
                <w:szCs w:val="20"/>
                <w:lang w:val="en-US"/>
              </w:rPr>
              <w:t>●</w:t>
            </w:r>
          </w:p>
        </w:tc>
        <w:tc>
          <w:tcPr>
            <w:tcW w:w="1276" w:type="dxa"/>
            <w:tcMar>
              <w:top w:w="113" w:type="dxa"/>
              <w:left w:w="28" w:type="dxa"/>
              <w:bottom w:w="113" w:type="dxa"/>
              <w:right w:w="28" w:type="dxa"/>
            </w:tcMar>
            <w:vAlign w:val="center"/>
          </w:tcPr>
          <w:p w14:paraId="53FA272B" w14:textId="22866D61" w:rsidR="00071766" w:rsidRPr="0010128A" w:rsidRDefault="00071766" w:rsidP="00071766">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1A1ED724" wp14:editId="56EA8B7A">
                  <wp:extent cx="360000" cy="36000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7E0C7EA7" w14:textId="59F74D9E" w:rsidR="00071766" w:rsidRPr="00863BE1" w:rsidRDefault="00071766" w:rsidP="00071766">
            <w:pPr>
              <w:spacing w:line="276" w:lineRule="auto"/>
              <w:rPr>
                <w:rFonts w:ascii="Helvetica" w:hAnsi="Helvetica"/>
                <w:sz w:val="16"/>
                <w:szCs w:val="16"/>
                <w:lang w:val="en-US"/>
              </w:rPr>
            </w:pPr>
            <w:r w:rsidRPr="00863BE1">
              <w:rPr>
                <w:rFonts w:ascii="Helvetica" w:hAnsi="Helvetica"/>
                <w:sz w:val="16"/>
                <w:szCs w:val="16"/>
                <w:lang w:val="en-US"/>
              </w:rPr>
              <w:t xml:space="preserve">In Auto </w:t>
            </w:r>
            <w:r w:rsidR="00864A63">
              <w:rPr>
                <w:rFonts w:ascii="Helvetica" w:hAnsi="Helvetica"/>
                <w:sz w:val="16"/>
                <w:szCs w:val="16"/>
                <w:lang w:val="en-US"/>
              </w:rPr>
              <w:t xml:space="preserve">Brew </w:t>
            </w:r>
            <w:r w:rsidRPr="00863BE1">
              <w:rPr>
                <w:rFonts w:ascii="Helvetica" w:hAnsi="Helvetica"/>
                <w:sz w:val="16"/>
                <w:szCs w:val="16"/>
                <w:lang w:val="en-US"/>
              </w:rPr>
              <w:t xml:space="preserve">or Standby Mode, a single button press starts a 30-second suction cycle. One short beep </w:t>
            </w:r>
            <w:proofErr w:type="gramStart"/>
            <w:r w:rsidRPr="00863BE1">
              <w:rPr>
                <w:rFonts w:ascii="Helvetica" w:hAnsi="Helvetica"/>
                <w:sz w:val="16"/>
                <w:szCs w:val="16"/>
                <w:lang w:val="en-US"/>
              </w:rPr>
              <w:t>sounds</w:t>
            </w:r>
            <w:proofErr w:type="gramEnd"/>
            <w:r w:rsidRPr="00863BE1">
              <w:rPr>
                <w:rFonts w:ascii="Helvetica" w:hAnsi="Helvetica"/>
                <w:sz w:val="16"/>
                <w:szCs w:val="16"/>
                <w:lang w:val="en-US"/>
              </w:rPr>
              <w:t xml:space="preserve">, and the LED </w:t>
            </w:r>
            <w:r w:rsidR="00864A63">
              <w:rPr>
                <w:rFonts w:ascii="Helvetica" w:hAnsi="Helvetica"/>
                <w:sz w:val="16"/>
                <w:szCs w:val="16"/>
                <w:lang w:val="en-US"/>
              </w:rPr>
              <w:t>turns into</w:t>
            </w:r>
            <w:r w:rsidRPr="00863BE1">
              <w:rPr>
                <w:rFonts w:ascii="Helvetica" w:hAnsi="Helvetica"/>
                <w:sz w:val="16"/>
                <w:szCs w:val="16"/>
                <w:lang w:val="en-US"/>
              </w:rPr>
              <w:t xml:space="preserve"> solid blue. Returns to Standby after completion.</w:t>
            </w:r>
          </w:p>
        </w:tc>
      </w:tr>
      <w:tr w:rsidR="00071766" w:rsidRPr="0010128A" w14:paraId="22A8878B" w14:textId="77777777" w:rsidTr="00750AEC">
        <w:tc>
          <w:tcPr>
            <w:tcW w:w="1276" w:type="dxa"/>
            <w:tcMar>
              <w:top w:w="113" w:type="dxa"/>
              <w:left w:w="28" w:type="dxa"/>
              <w:bottom w:w="113" w:type="dxa"/>
              <w:right w:w="28" w:type="dxa"/>
            </w:tcMar>
            <w:vAlign w:val="center"/>
          </w:tcPr>
          <w:p w14:paraId="3F87D0F8" w14:textId="77777777" w:rsidR="00750AEC"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L</w:t>
            </w:r>
            <w:r w:rsidRPr="00BB5922">
              <w:rPr>
                <w:rFonts w:ascii="Helvetica" w:hAnsi="Helvetica"/>
                <w:b/>
                <w:bCs/>
                <w:sz w:val="20"/>
                <w:szCs w:val="20"/>
                <w:lang w:val="en-US"/>
              </w:rPr>
              <w:t xml:space="preserve">ow </w:t>
            </w:r>
          </w:p>
          <w:p w14:paraId="230A6A98" w14:textId="46DA4B4E" w:rsidR="00071766" w:rsidRPr="00BB5922" w:rsidRDefault="00071766" w:rsidP="00071766">
            <w:pPr>
              <w:spacing w:line="276" w:lineRule="auto"/>
              <w:rPr>
                <w:rFonts w:ascii="Helvetica" w:hAnsi="Helvetica"/>
                <w:b/>
                <w:bCs/>
                <w:sz w:val="20"/>
                <w:szCs w:val="20"/>
                <w:lang w:val="en-US"/>
              </w:rPr>
            </w:pPr>
            <w:r w:rsidRPr="00BB5922">
              <w:rPr>
                <w:rFonts w:ascii="Helvetica" w:hAnsi="Helvetica"/>
                <w:b/>
                <w:bCs/>
                <w:sz w:val="20"/>
                <w:szCs w:val="20"/>
                <w:lang w:val="en-US"/>
              </w:rPr>
              <w:t>Battery</w:t>
            </w:r>
          </w:p>
        </w:tc>
        <w:tc>
          <w:tcPr>
            <w:tcW w:w="1418" w:type="dxa"/>
            <w:tcMar>
              <w:top w:w="113" w:type="dxa"/>
              <w:left w:w="28" w:type="dxa"/>
              <w:bottom w:w="113" w:type="dxa"/>
              <w:right w:w="28" w:type="dxa"/>
            </w:tcMar>
            <w:vAlign w:val="center"/>
          </w:tcPr>
          <w:p w14:paraId="61A802B0" w14:textId="00032C9F" w:rsidR="00071766" w:rsidRPr="00750AEC" w:rsidRDefault="00571C41" w:rsidP="00071766">
            <w:pPr>
              <w:spacing w:line="276" w:lineRule="auto"/>
              <w:rPr>
                <w:rFonts w:ascii="Helvetica" w:hAnsi="Helvetica"/>
                <w:sz w:val="16"/>
                <w:szCs w:val="16"/>
                <w:lang w:val="en-US"/>
              </w:rPr>
            </w:pPr>
            <w:r w:rsidRPr="00750AEC">
              <w:rPr>
                <w:rFonts w:ascii="Helvetica" w:hAnsi="Helvetica"/>
                <w:sz w:val="16"/>
                <w:szCs w:val="16"/>
                <w:lang w:val="en-US"/>
              </w:rPr>
              <w:t>NA</w:t>
            </w:r>
          </w:p>
        </w:tc>
        <w:tc>
          <w:tcPr>
            <w:tcW w:w="1275" w:type="dxa"/>
            <w:tcMar>
              <w:top w:w="113" w:type="dxa"/>
              <w:left w:w="28" w:type="dxa"/>
              <w:bottom w:w="113" w:type="dxa"/>
              <w:right w:w="28" w:type="dxa"/>
            </w:tcMar>
            <w:vAlign w:val="center"/>
          </w:tcPr>
          <w:p w14:paraId="057BFFFE" w14:textId="1ED0BD6F" w:rsidR="00071766" w:rsidRPr="00750AEC" w:rsidRDefault="007D5B71" w:rsidP="00071766">
            <w:pPr>
              <w:spacing w:line="276" w:lineRule="auto"/>
              <w:rPr>
                <w:rFonts w:ascii="Helvetica" w:hAnsi="Helvetica"/>
                <w:b/>
                <w:bCs/>
                <w:sz w:val="16"/>
                <w:szCs w:val="16"/>
                <w:lang w:val="en-US"/>
              </w:rPr>
            </w:pPr>
            <w:r w:rsidRPr="00750AEC">
              <w:rPr>
                <w:rFonts w:ascii="Helvetica" w:hAnsi="Helvetica"/>
                <w:sz w:val="16"/>
                <w:szCs w:val="16"/>
                <w:lang w:val="en-US"/>
              </w:rPr>
              <w:t>NONE</w:t>
            </w:r>
          </w:p>
        </w:tc>
        <w:tc>
          <w:tcPr>
            <w:tcW w:w="1276" w:type="dxa"/>
            <w:tcMar>
              <w:top w:w="113" w:type="dxa"/>
              <w:left w:w="28" w:type="dxa"/>
              <w:bottom w:w="113" w:type="dxa"/>
              <w:right w:w="28" w:type="dxa"/>
            </w:tcMar>
            <w:vAlign w:val="center"/>
          </w:tcPr>
          <w:p w14:paraId="011875E4" w14:textId="4205CCB2" w:rsidR="00071766" w:rsidRPr="0010128A" w:rsidRDefault="00071766" w:rsidP="00071766">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1475E9AC" wp14:editId="2B12A34F">
                  <wp:extent cx="360000" cy="36000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226F4B4D" w14:textId="7E527F55" w:rsidR="00071766" w:rsidRPr="00863BE1" w:rsidRDefault="00071766" w:rsidP="00071766">
            <w:pPr>
              <w:spacing w:line="276" w:lineRule="auto"/>
              <w:rPr>
                <w:rFonts w:ascii="Helvetica" w:hAnsi="Helvetica"/>
                <w:sz w:val="16"/>
                <w:szCs w:val="16"/>
                <w:lang w:val="en-US"/>
              </w:rPr>
            </w:pPr>
            <w:r w:rsidRPr="00071766">
              <w:rPr>
                <w:rFonts w:ascii="Helvetica" w:hAnsi="Helvetica"/>
                <w:sz w:val="16"/>
                <w:szCs w:val="16"/>
                <w:lang w:val="en-US"/>
              </w:rPr>
              <w:t>LED flashes rapidly in orange. Brewing is still possible, but charging is recommended immediately after.</w:t>
            </w:r>
          </w:p>
        </w:tc>
      </w:tr>
      <w:tr w:rsidR="00071766" w:rsidRPr="0010128A" w14:paraId="12D07D46" w14:textId="77777777" w:rsidTr="00750AEC">
        <w:tc>
          <w:tcPr>
            <w:tcW w:w="1276" w:type="dxa"/>
            <w:tcMar>
              <w:top w:w="113" w:type="dxa"/>
              <w:left w:w="28" w:type="dxa"/>
              <w:bottom w:w="113" w:type="dxa"/>
              <w:right w:w="28" w:type="dxa"/>
            </w:tcMar>
            <w:vAlign w:val="center"/>
          </w:tcPr>
          <w:p w14:paraId="1219FC94" w14:textId="2FBB900E" w:rsidR="00071766" w:rsidRPr="00BB5922"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C</w:t>
            </w:r>
            <w:r w:rsidRPr="00BB5922">
              <w:rPr>
                <w:rFonts w:ascii="Helvetica" w:hAnsi="Helvetica"/>
                <w:b/>
                <w:bCs/>
                <w:sz w:val="20"/>
                <w:szCs w:val="20"/>
                <w:lang w:val="en-US"/>
              </w:rPr>
              <w:t>harging</w:t>
            </w:r>
          </w:p>
        </w:tc>
        <w:tc>
          <w:tcPr>
            <w:tcW w:w="1418" w:type="dxa"/>
            <w:tcMar>
              <w:top w:w="113" w:type="dxa"/>
              <w:left w:w="28" w:type="dxa"/>
              <w:bottom w:w="113" w:type="dxa"/>
              <w:right w:w="28" w:type="dxa"/>
            </w:tcMar>
            <w:vAlign w:val="center"/>
          </w:tcPr>
          <w:p w14:paraId="09FB7BDB" w14:textId="3016012D" w:rsidR="00071766" w:rsidRPr="00750AEC" w:rsidRDefault="00571C41" w:rsidP="00071766">
            <w:pPr>
              <w:spacing w:line="276" w:lineRule="auto"/>
              <w:rPr>
                <w:rFonts w:ascii="Helvetica" w:hAnsi="Helvetica"/>
                <w:sz w:val="16"/>
                <w:szCs w:val="16"/>
                <w:lang w:val="en-US"/>
              </w:rPr>
            </w:pPr>
            <w:r w:rsidRPr="00750AEC">
              <w:rPr>
                <w:rFonts w:ascii="Helvetica" w:hAnsi="Helvetica"/>
                <w:sz w:val="16"/>
                <w:szCs w:val="16"/>
                <w:lang w:val="en-US"/>
              </w:rPr>
              <w:t>NA</w:t>
            </w:r>
          </w:p>
        </w:tc>
        <w:tc>
          <w:tcPr>
            <w:tcW w:w="1275" w:type="dxa"/>
            <w:tcMar>
              <w:top w:w="113" w:type="dxa"/>
              <w:left w:w="28" w:type="dxa"/>
              <w:bottom w:w="113" w:type="dxa"/>
              <w:right w:w="28" w:type="dxa"/>
            </w:tcMar>
            <w:vAlign w:val="center"/>
          </w:tcPr>
          <w:p w14:paraId="0FCB3BFB" w14:textId="2093E800" w:rsidR="00071766" w:rsidRPr="00750AEC" w:rsidRDefault="007D5B71" w:rsidP="00071766">
            <w:pPr>
              <w:spacing w:line="276" w:lineRule="auto"/>
              <w:rPr>
                <w:rFonts w:ascii="Helvetica" w:hAnsi="Helvetica"/>
                <w:b/>
                <w:bCs/>
                <w:sz w:val="16"/>
                <w:szCs w:val="16"/>
                <w:lang w:val="en-US"/>
              </w:rPr>
            </w:pPr>
            <w:r w:rsidRPr="00750AEC">
              <w:rPr>
                <w:rFonts w:ascii="Helvetica" w:hAnsi="Helvetica"/>
                <w:sz w:val="16"/>
                <w:szCs w:val="16"/>
                <w:lang w:val="en-US"/>
              </w:rPr>
              <w:t>NONE</w:t>
            </w:r>
          </w:p>
        </w:tc>
        <w:tc>
          <w:tcPr>
            <w:tcW w:w="1276" w:type="dxa"/>
            <w:tcMar>
              <w:top w:w="113" w:type="dxa"/>
              <w:left w:w="28" w:type="dxa"/>
              <w:bottom w:w="113" w:type="dxa"/>
              <w:right w:w="28" w:type="dxa"/>
            </w:tcMar>
            <w:vAlign w:val="center"/>
          </w:tcPr>
          <w:p w14:paraId="02C8C13D" w14:textId="6A8026A0" w:rsidR="00071766" w:rsidRPr="0010128A" w:rsidRDefault="00071766" w:rsidP="00071766">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43003349" wp14:editId="4B4CA88A">
                  <wp:extent cx="360000" cy="36000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6AA9E559" w14:textId="4F8FFEF0" w:rsidR="00071766" w:rsidRPr="00863BE1" w:rsidRDefault="00071766" w:rsidP="00071766">
            <w:pPr>
              <w:spacing w:line="276" w:lineRule="auto"/>
              <w:rPr>
                <w:rFonts w:ascii="Helvetica" w:hAnsi="Helvetica"/>
                <w:sz w:val="16"/>
                <w:szCs w:val="16"/>
                <w:lang w:val="en-US"/>
              </w:rPr>
            </w:pPr>
            <w:r w:rsidRPr="00071766">
              <w:rPr>
                <w:rFonts w:ascii="Helvetica" w:hAnsi="Helvetica"/>
                <w:sz w:val="16"/>
                <w:szCs w:val="16"/>
                <w:lang w:val="en-US"/>
              </w:rPr>
              <w:t>While charging, the LED remains solid orange. No flashing or sound during charging.</w:t>
            </w:r>
          </w:p>
        </w:tc>
      </w:tr>
      <w:tr w:rsidR="00071766" w:rsidRPr="0010128A" w14:paraId="4249D1F3" w14:textId="77777777" w:rsidTr="00750AEC">
        <w:tc>
          <w:tcPr>
            <w:tcW w:w="1276" w:type="dxa"/>
            <w:tcMar>
              <w:top w:w="113" w:type="dxa"/>
              <w:left w:w="28" w:type="dxa"/>
              <w:bottom w:w="113" w:type="dxa"/>
              <w:right w:w="28" w:type="dxa"/>
            </w:tcMar>
            <w:vAlign w:val="center"/>
          </w:tcPr>
          <w:p w14:paraId="570DC8B9" w14:textId="77777777" w:rsidR="00750AEC"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Fully</w:t>
            </w:r>
            <w:r w:rsidRPr="00BB5922">
              <w:rPr>
                <w:rFonts w:ascii="Helvetica" w:hAnsi="Helvetica"/>
                <w:b/>
                <w:bCs/>
                <w:sz w:val="20"/>
                <w:szCs w:val="20"/>
                <w:lang w:val="en-US"/>
              </w:rPr>
              <w:t xml:space="preserve"> </w:t>
            </w:r>
          </w:p>
          <w:p w14:paraId="5DD9F397" w14:textId="3D28889D" w:rsidR="00071766" w:rsidRPr="00BB5922"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Charged</w:t>
            </w:r>
          </w:p>
        </w:tc>
        <w:tc>
          <w:tcPr>
            <w:tcW w:w="1418" w:type="dxa"/>
            <w:tcMar>
              <w:top w:w="113" w:type="dxa"/>
              <w:left w:w="28" w:type="dxa"/>
              <w:bottom w:w="113" w:type="dxa"/>
              <w:right w:w="28" w:type="dxa"/>
            </w:tcMar>
            <w:vAlign w:val="center"/>
          </w:tcPr>
          <w:p w14:paraId="0D62BF73" w14:textId="2AD5E7BC" w:rsidR="00071766" w:rsidRPr="00750AEC" w:rsidRDefault="00571C41" w:rsidP="00071766">
            <w:pPr>
              <w:spacing w:line="276" w:lineRule="auto"/>
              <w:rPr>
                <w:rFonts w:ascii="Helvetica" w:hAnsi="Helvetica"/>
                <w:sz w:val="16"/>
                <w:szCs w:val="16"/>
                <w:lang w:val="en-US"/>
              </w:rPr>
            </w:pPr>
            <w:r w:rsidRPr="00750AEC">
              <w:rPr>
                <w:rFonts w:ascii="Helvetica" w:hAnsi="Helvetica"/>
                <w:sz w:val="16"/>
                <w:szCs w:val="16"/>
                <w:lang w:val="en-US"/>
              </w:rPr>
              <w:t>NA</w:t>
            </w:r>
          </w:p>
        </w:tc>
        <w:tc>
          <w:tcPr>
            <w:tcW w:w="1275" w:type="dxa"/>
            <w:tcMar>
              <w:top w:w="113" w:type="dxa"/>
              <w:left w:w="28" w:type="dxa"/>
              <w:bottom w:w="113" w:type="dxa"/>
              <w:right w:w="28" w:type="dxa"/>
            </w:tcMar>
            <w:vAlign w:val="center"/>
          </w:tcPr>
          <w:p w14:paraId="20575F38" w14:textId="30FC1A61" w:rsidR="00071766" w:rsidRPr="00750AEC" w:rsidRDefault="007D5B71" w:rsidP="00071766">
            <w:pPr>
              <w:spacing w:line="276" w:lineRule="auto"/>
              <w:rPr>
                <w:rFonts w:ascii="Cambria Math" w:eastAsia="MS Mincho" w:hAnsi="Cambria Math" w:cs="Cambria Math"/>
                <w:b/>
                <w:bCs/>
                <w:sz w:val="16"/>
                <w:szCs w:val="16"/>
                <w:lang w:val="en-US"/>
              </w:rPr>
            </w:pPr>
            <w:r w:rsidRPr="00750AEC">
              <w:rPr>
                <w:rFonts w:ascii="Helvetica" w:hAnsi="Helvetica"/>
                <w:sz w:val="16"/>
                <w:szCs w:val="16"/>
                <w:lang w:val="en-US"/>
              </w:rPr>
              <w:t>NONE</w:t>
            </w:r>
          </w:p>
        </w:tc>
        <w:tc>
          <w:tcPr>
            <w:tcW w:w="1276" w:type="dxa"/>
            <w:tcMar>
              <w:top w:w="113" w:type="dxa"/>
              <w:left w:w="28" w:type="dxa"/>
              <w:bottom w:w="113" w:type="dxa"/>
              <w:right w:w="28" w:type="dxa"/>
            </w:tcMar>
            <w:vAlign w:val="center"/>
          </w:tcPr>
          <w:p w14:paraId="52ECA2E9" w14:textId="463DDC51" w:rsidR="00071766" w:rsidRDefault="00071766" w:rsidP="00071766">
            <w:pPr>
              <w:spacing w:line="276" w:lineRule="auto"/>
              <w:rPr>
                <w:rFonts w:ascii="Helvetica" w:hAnsi="Helvetica"/>
                <w:noProof/>
                <w:sz w:val="20"/>
                <w:szCs w:val="20"/>
                <w:lang w:val="en-US"/>
              </w:rPr>
            </w:pPr>
            <w:r>
              <w:rPr>
                <w:rFonts w:ascii="Helvetica" w:hAnsi="Helvetica"/>
                <w:noProof/>
                <w:sz w:val="20"/>
                <w:szCs w:val="20"/>
                <w:lang w:val="en-US"/>
              </w:rPr>
              <w:drawing>
                <wp:inline distT="0" distB="0" distL="0" distR="0" wp14:anchorId="4E39EBA9" wp14:editId="6B87942E">
                  <wp:extent cx="360000" cy="36000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5B32ADFE" w14:textId="6488FAEA" w:rsidR="00071766" w:rsidRPr="00863BE1" w:rsidRDefault="00571C41" w:rsidP="00071766">
            <w:pPr>
              <w:spacing w:line="276" w:lineRule="auto"/>
              <w:rPr>
                <w:rFonts w:ascii="Helvetica" w:hAnsi="Helvetica"/>
                <w:sz w:val="16"/>
                <w:szCs w:val="16"/>
                <w:lang w:val="en-US"/>
              </w:rPr>
            </w:pPr>
            <w:r>
              <w:rPr>
                <w:rFonts w:ascii="Helvetica" w:hAnsi="Helvetica"/>
                <w:sz w:val="16"/>
                <w:szCs w:val="16"/>
                <w:lang w:val="en-US"/>
              </w:rPr>
              <w:t>The LED</w:t>
            </w:r>
            <w:r w:rsidRPr="00071766">
              <w:rPr>
                <w:rFonts w:ascii="Helvetica" w:hAnsi="Helvetica"/>
                <w:sz w:val="16"/>
                <w:szCs w:val="16"/>
                <w:lang w:val="en-US"/>
              </w:rPr>
              <w:t xml:space="preserve"> turns </w:t>
            </w:r>
            <w:r w:rsidR="00864A63">
              <w:rPr>
                <w:rFonts w:ascii="Helvetica" w:hAnsi="Helvetica"/>
                <w:sz w:val="16"/>
                <w:szCs w:val="16"/>
                <w:lang w:val="en-US"/>
              </w:rPr>
              <w:t xml:space="preserve">into </w:t>
            </w:r>
            <w:r w:rsidRPr="00071766">
              <w:rPr>
                <w:rFonts w:ascii="Helvetica" w:hAnsi="Helvetica"/>
                <w:sz w:val="16"/>
                <w:szCs w:val="16"/>
                <w:lang w:val="en-US"/>
              </w:rPr>
              <w:t>solid blue once fully charged.</w:t>
            </w:r>
          </w:p>
        </w:tc>
      </w:tr>
      <w:tr w:rsidR="00071766" w:rsidRPr="0010128A" w14:paraId="1BE885C6" w14:textId="77777777" w:rsidTr="00750AEC">
        <w:tc>
          <w:tcPr>
            <w:tcW w:w="1276" w:type="dxa"/>
            <w:tcMar>
              <w:top w:w="113" w:type="dxa"/>
              <w:left w:w="28" w:type="dxa"/>
              <w:bottom w:w="113" w:type="dxa"/>
              <w:right w:w="28" w:type="dxa"/>
            </w:tcMar>
            <w:vAlign w:val="center"/>
          </w:tcPr>
          <w:p w14:paraId="459825D0" w14:textId="77777777" w:rsidR="00750AEC" w:rsidRDefault="00071766" w:rsidP="00071766">
            <w:pPr>
              <w:spacing w:line="276" w:lineRule="auto"/>
              <w:rPr>
                <w:rFonts w:ascii="Helvetica" w:hAnsi="Helvetica"/>
                <w:b/>
                <w:bCs/>
                <w:sz w:val="20"/>
                <w:szCs w:val="20"/>
                <w:lang w:val="en-US"/>
              </w:rPr>
            </w:pPr>
            <w:r>
              <w:rPr>
                <w:rFonts w:ascii="Helvetica" w:hAnsi="Helvetica"/>
                <w:b/>
                <w:bCs/>
                <w:sz w:val="20"/>
                <w:szCs w:val="20"/>
                <w:lang w:val="en-US"/>
              </w:rPr>
              <w:t xml:space="preserve">Power </w:t>
            </w:r>
          </w:p>
          <w:p w14:paraId="3857F6EB" w14:textId="6C16E690" w:rsidR="00071766" w:rsidRPr="00BB5922"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O</w:t>
            </w:r>
            <w:r w:rsidRPr="00BB5922">
              <w:rPr>
                <w:rFonts w:ascii="Helvetica" w:hAnsi="Helvetica"/>
                <w:b/>
                <w:bCs/>
                <w:sz w:val="20"/>
                <w:szCs w:val="20"/>
                <w:lang w:val="en-US"/>
              </w:rPr>
              <w:t>FF</w:t>
            </w:r>
          </w:p>
        </w:tc>
        <w:tc>
          <w:tcPr>
            <w:tcW w:w="1418" w:type="dxa"/>
            <w:tcMar>
              <w:top w:w="113" w:type="dxa"/>
              <w:left w:w="28" w:type="dxa"/>
              <w:bottom w:w="113" w:type="dxa"/>
              <w:right w:w="28" w:type="dxa"/>
            </w:tcMar>
            <w:vAlign w:val="center"/>
          </w:tcPr>
          <w:p w14:paraId="21A85FC7" w14:textId="69BAFF53" w:rsidR="00071766" w:rsidRPr="00750AEC" w:rsidRDefault="00071766" w:rsidP="00071766">
            <w:pPr>
              <w:spacing w:line="276" w:lineRule="auto"/>
              <w:rPr>
                <w:rFonts w:ascii="Helvetica" w:hAnsi="Helvetica"/>
                <w:sz w:val="16"/>
                <w:szCs w:val="16"/>
                <w:lang w:val="en-US"/>
              </w:rPr>
            </w:pPr>
            <w:r w:rsidRPr="00750AEC">
              <w:rPr>
                <w:rFonts w:ascii="Helvetica" w:hAnsi="Helvetica" w:hint="eastAsia"/>
                <w:sz w:val="16"/>
                <w:szCs w:val="16"/>
                <w:lang w:val="en-US"/>
              </w:rPr>
              <w:t>L</w:t>
            </w:r>
            <w:r w:rsidRPr="00750AEC">
              <w:rPr>
                <w:rFonts w:ascii="Helvetica" w:hAnsi="Helvetica"/>
                <w:sz w:val="16"/>
                <w:szCs w:val="16"/>
                <w:lang w:val="en-US"/>
              </w:rPr>
              <w:t>ong Press</w:t>
            </w:r>
          </w:p>
        </w:tc>
        <w:tc>
          <w:tcPr>
            <w:tcW w:w="1275" w:type="dxa"/>
            <w:tcMar>
              <w:top w:w="113" w:type="dxa"/>
              <w:left w:w="28" w:type="dxa"/>
              <w:bottom w:w="113" w:type="dxa"/>
              <w:right w:w="28" w:type="dxa"/>
            </w:tcMar>
            <w:vAlign w:val="center"/>
          </w:tcPr>
          <w:p w14:paraId="536F16EE" w14:textId="0279443B" w:rsidR="00071766" w:rsidRPr="0010128A" w:rsidRDefault="00071766" w:rsidP="00071766">
            <w:pPr>
              <w:spacing w:line="276" w:lineRule="auto"/>
              <w:rPr>
                <w:rFonts w:ascii="Helvetica" w:hAnsi="Helvetica"/>
                <w:b/>
                <w:bCs/>
                <w:sz w:val="20"/>
                <w:szCs w:val="20"/>
                <w:lang w:val="en-US"/>
              </w:rPr>
            </w:pPr>
            <w:r w:rsidRPr="001C6349">
              <w:rPr>
                <w:rFonts w:ascii="Helvetica" w:hAnsi="Helvetica" w:hint="eastAsia"/>
                <w:sz w:val="20"/>
                <w:szCs w:val="20"/>
                <w:lang w:val="en-US"/>
              </w:rPr>
              <w:t>●</w:t>
            </w:r>
            <w:r w:rsidRPr="001D3358">
              <w:rPr>
                <w:rFonts w:ascii="Helvetica" w:hAnsi="Helvetica" w:cs="Segoe UI Emoji"/>
                <w:b/>
                <w:bCs/>
                <w:sz w:val="20"/>
                <w:szCs w:val="20"/>
                <w:lang w:val="en-US"/>
              </w:rPr>
              <w:t>—</w:t>
            </w:r>
          </w:p>
        </w:tc>
        <w:tc>
          <w:tcPr>
            <w:tcW w:w="1276" w:type="dxa"/>
            <w:tcMar>
              <w:top w:w="113" w:type="dxa"/>
              <w:left w:w="28" w:type="dxa"/>
              <w:bottom w:w="113" w:type="dxa"/>
              <w:right w:w="28" w:type="dxa"/>
            </w:tcMar>
            <w:vAlign w:val="center"/>
          </w:tcPr>
          <w:p w14:paraId="67CF86CB" w14:textId="5156C973" w:rsidR="00071766" w:rsidRPr="0010128A" w:rsidRDefault="00071766" w:rsidP="00071766">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097B2E40" wp14:editId="10B42F4F">
                  <wp:extent cx="360000" cy="36000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1F730DE3" w14:textId="510E10DA" w:rsidR="00071766" w:rsidRPr="00863BE1" w:rsidRDefault="00071766" w:rsidP="00071766">
            <w:pPr>
              <w:spacing w:line="276" w:lineRule="auto"/>
              <w:rPr>
                <w:rFonts w:ascii="Helvetica" w:hAnsi="Helvetica"/>
                <w:sz w:val="16"/>
                <w:szCs w:val="16"/>
                <w:lang w:val="en-US"/>
              </w:rPr>
            </w:pPr>
            <w:r w:rsidRPr="00071766">
              <w:rPr>
                <w:rFonts w:ascii="Helvetica" w:hAnsi="Helvetica"/>
                <w:sz w:val="16"/>
                <w:szCs w:val="16"/>
                <w:lang w:val="en-US"/>
              </w:rPr>
              <w:t>Press and hold the button for 2 seconds</w:t>
            </w:r>
            <w:r w:rsidR="00821105">
              <w:rPr>
                <w:rFonts w:ascii="Helvetica" w:hAnsi="Helvetica" w:hint="eastAsia"/>
                <w:sz w:val="16"/>
                <w:szCs w:val="16"/>
                <w:lang w:val="en-US"/>
              </w:rPr>
              <w:t xml:space="preserve"> </w:t>
            </w:r>
            <w:r w:rsidR="00AA05EC">
              <w:rPr>
                <w:rFonts w:ascii="Helvetica" w:hAnsi="Helvetica" w:hint="eastAsia"/>
                <w:sz w:val="16"/>
                <w:szCs w:val="16"/>
                <w:lang w:val="en-US"/>
              </w:rPr>
              <w:t>to</w:t>
            </w:r>
            <w:r w:rsidR="00821105">
              <w:rPr>
                <w:rFonts w:ascii="Helvetica" w:hAnsi="Helvetica" w:hint="eastAsia"/>
                <w:sz w:val="16"/>
                <w:szCs w:val="16"/>
                <w:lang w:val="en-US"/>
              </w:rPr>
              <w:t xml:space="preserve"> power off the device</w:t>
            </w:r>
            <w:r w:rsidRPr="00071766">
              <w:rPr>
                <w:rFonts w:ascii="Helvetica" w:hAnsi="Helvetica"/>
                <w:sz w:val="16"/>
                <w:szCs w:val="16"/>
                <w:lang w:val="en-US"/>
              </w:rPr>
              <w:t>. A long beep sounds, and the LED turns off.</w:t>
            </w:r>
          </w:p>
        </w:tc>
      </w:tr>
      <w:tr w:rsidR="00071766" w:rsidRPr="0010128A" w14:paraId="6E71990C" w14:textId="77777777" w:rsidTr="00750AEC">
        <w:tc>
          <w:tcPr>
            <w:tcW w:w="1276" w:type="dxa"/>
            <w:tcMar>
              <w:top w:w="113" w:type="dxa"/>
              <w:left w:w="28" w:type="dxa"/>
              <w:bottom w:w="113" w:type="dxa"/>
              <w:right w:w="28" w:type="dxa"/>
            </w:tcMar>
            <w:vAlign w:val="center"/>
          </w:tcPr>
          <w:p w14:paraId="6CF710EB" w14:textId="77777777" w:rsidR="00750AEC" w:rsidRDefault="00071766" w:rsidP="00071766">
            <w:pPr>
              <w:spacing w:line="276" w:lineRule="auto"/>
              <w:rPr>
                <w:rFonts w:ascii="Helvetica" w:hAnsi="Helvetica"/>
                <w:b/>
                <w:bCs/>
                <w:sz w:val="20"/>
                <w:szCs w:val="20"/>
                <w:lang w:val="en-US"/>
              </w:rPr>
            </w:pPr>
            <w:r w:rsidRPr="00BB5922">
              <w:rPr>
                <w:rFonts w:ascii="Helvetica" w:hAnsi="Helvetica" w:hint="eastAsia"/>
                <w:b/>
                <w:bCs/>
                <w:sz w:val="20"/>
                <w:szCs w:val="20"/>
                <w:lang w:val="en-US"/>
              </w:rPr>
              <w:t>A</w:t>
            </w:r>
            <w:r w:rsidRPr="00BB5922">
              <w:rPr>
                <w:rFonts w:ascii="Helvetica" w:hAnsi="Helvetica"/>
                <w:b/>
                <w:bCs/>
                <w:sz w:val="20"/>
                <w:szCs w:val="20"/>
                <w:lang w:val="en-US"/>
              </w:rPr>
              <w:t xml:space="preserve">UTO </w:t>
            </w:r>
          </w:p>
          <w:p w14:paraId="021DEA98" w14:textId="4AD1C81E" w:rsidR="00071766" w:rsidRPr="00BB5922" w:rsidRDefault="00071766" w:rsidP="00071766">
            <w:pPr>
              <w:spacing w:line="276" w:lineRule="auto"/>
              <w:rPr>
                <w:rFonts w:ascii="Helvetica" w:hAnsi="Helvetica"/>
                <w:b/>
                <w:bCs/>
                <w:sz w:val="20"/>
                <w:szCs w:val="20"/>
                <w:lang w:val="en-US"/>
              </w:rPr>
            </w:pPr>
            <w:r w:rsidRPr="00BB5922">
              <w:rPr>
                <w:rFonts w:ascii="Helvetica" w:hAnsi="Helvetica"/>
                <w:b/>
                <w:bCs/>
                <w:sz w:val="20"/>
                <w:szCs w:val="20"/>
                <w:lang w:val="en-US"/>
              </w:rPr>
              <w:t>OFF</w:t>
            </w:r>
          </w:p>
        </w:tc>
        <w:tc>
          <w:tcPr>
            <w:tcW w:w="1418" w:type="dxa"/>
            <w:tcMar>
              <w:top w:w="113" w:type="dxa"/>
              <w:left w:w="28" w:type="dxa"/>
              <w:bottom w:w="113" w:type="dxa"/>
              <w:right w:w="28" w:type="dxa"/>
            </w:tcMar>
            <w:vAlign w:val="center"/>
          </w:tcPr>
          <w:p w14:paraId="50BD7640" w14:textId="6245FBE1" w:rsidR="00071766" w:rsidRPr="00750AEC" w:rsidRDefault="00571C41" w:rsidP="00071766">
            <w:pPr>
              <w:spacing w:line="276" w:lineRule="auto"/>
              <w:rPr>
                <w:rFonts w:ascii="Helvetica" w:hAnsi="Helvetica"/>
                <w:sz w:val="16"/>
                <w:szCs w:val="16"/>
                <w:lang w:val="en-US"/>
              </w:rPr>
            </w:pPr>
            <w:r w:rsidRPr="00750AEC">
              <w:rPr>
                <w:rFonts w:ascii="Helvetica" w:hAnsi="Helvetica"/>
                <w:sz w:val="16"/>
                <w:szCs w:val="16"/>
                <w:lang w:val="en-US"/>
              </w:rPr>
              <w:t>NA</w:t>
            </w:r>
          </w:p>
        </w:tc>
        <w:tc>
          <w:tcPr>
            <w:tcW w:w="1275" w:type="dxa"/>
            <w:tcMar>
              <w:top w:w="113" w:type="dxa"/>
              <w:left w:w="28" w:type="dxa"/>
              <w:bottom w:w="113" w:type="dxa"/>
              <w:right w:w="28" w:type="dxa"/>
            </w:tcMar>
            <w:vAlign w:val="center"/>
          </w:tcPr>
          <w:p w14:paraId="0F6E63D6" w14:textId="03C1796E" w:rsidR="00071766" w:rsidRPr="0010128A" w:rsidRDefault="00071766" w:rsidP="00071766">
            <w:pPr>
              <w:spacing w:line="276" w:lineRule="auto"/>
              <w:rPr>
                <w:rFonts w:ascii="Helvetica" w:hAnsi="Helvetica"/>
                <w:b/>
                <w:bCs/>
                <w:sz w:val="20"/>
                <w:szCs w:val="20"/>
                <w:lang w:val="en-US"/>
              </w:rPr>
            </w:pPr>
            <w:r w:rsidRPr="001C6349">
              <w:rPr>
                <w:rFonts w:ascii="Helvetica" w:hAnsi="Helvetica" w:hint="eastAsia"/>
                <w:sz w:val="20"/>
                <w:szCs w:val="20"/>
                <w:lang w:val="en-US"/>
              </w:rPr>
              <w:t>●</w:t>
            </w:r>
            <w:r w:rsidRPr="001D3358">
              <w:rPr>
                <w:rFonts w:ascii="Helvetica" w:hAnsi="Helvetica" w:cs="Segoe UI Emoji"/>
                <w:b/>
                <w:bCs/>
                <w:sz w:val="20"/>
                <w:szCs w:val="20"/>
                <w:lang w:val="en-US"/>
              </w:rPr>
              <w:t>—</w:t>
            </w:r>
          </w:p>
        </w:tc>
        <w:tc>
          <w:tcPr>
            <w:tcW w:w="1276" w:type="dxa"/>
            <w:tcMar>
              <w:top w:w="113" w:type="dxa"/>
              <w:left w:w="28" w:type="dxa"/>
              <w:bottom w:w="113" w:type="dxa"/>
              <w:right w:w="28" w:type="dxa"/>
            </w:tcMar>
            <w:vAlign w:val="center"/>
          </w:tcPr>
          <w:p w14:paraId="18F8C031" w14:textId="2E587DED" w:rsidR="00071766" w:rsidRPr="0010128A" w:rsidRDefault="00071766" w:rsidP="00071766">
            <w:pPr>
              <w:spacing w:line="276" w:lineRule="auto"/>
              <w:rPr>
                <w:rFonts w:ascii="Helvetica" w:hAnsi="Helvetica"/>
                <w:sz w:val="20"/>
                <w:szCs w:val="20"/>
                <w:lang w:val="en-US"/>
              </w:rPr>
            </w:pPr>
            <w:r>
              <w:rPr>
                <w:rFonts w:ascii="Helvetica" w:hAnsi="Helvetica"/>
                <w:noProof/>
                <w:sz w:val="20"/>
                <w:szCs w:val="20"/>
                <w:lang w:val="en-US"/>
              </w:rPr>
              <w:drawing>
                <wp:inline distT="0" distB="0" distL="0" distR="0" wp14:anchorId="13E3B8A1" wp14:editId="776249BF">
                  <wp:extent cx="360000" cy="36000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807" w:type="dxa"/>
            <w:tcMar>
              <w:top w:w="113" w:type="dxa"/>
              <w:left w:w="28" w:type="dxa"/>
              <w:bottom w:w="113" w:type="dxa"/>
              <w:right w:w="28" w:type="dxa"/>
            </w:tcMar>
            <w:vAlign w:val="center"/>
          </w:tcPr>
          <w:p w14:paraId="19F1DB2A" w14:textId="261978A4" w:rsidR="00071766" w:rsidRPr="00863BE1" w:rsidRDefault="00071766" w:rsidP="00071766">
            <w:pPr>
              <w:spacing w:line="276" w:lineRule="auto"/>
              <w:rPr>
                <w:rFonts w:ascii="Helvetica" w:hAnsi="Helvetica"/>
                <w:sz w:val="16"/>
                <w:szCs w:val="16"/>
                <w:lang w:val="en-US"/>
              </w:rPr>
            </w:pPr>
            <w:r w:rsidRPr="00071766">
              <w:rPr>
                <w:rFonts w:ascii="Helvetica" w:hAnsi="Helvetica"/>
                <w:sz w:val="16"/>
                <w:szCs w:val="16"/>
                <w:lang w:val="en-US"/>
              </w:rPr>
              <w:t xml:space="preserve">If inactive in Standby Mode for 5 minutes, </w:t>
            </w:r>
            <w:proofErr w:type="spellStart"/>
            <w:r w:rsidRPr="003B4C44">
              <w:rPr>
                <w:rFonts w:ascii="Helvetica" w:hAnsi="Helvetica"/>
                <w:b/>
                <w:bCs/>
                <w:i/>
                <w:iCs/>
                <w:sz w:val="16"/>
                <w:szCs w:val="16"/>
                <w:lang w:val="en-US"/>
              </w:rPr>
              <w:t>TurboBrew</w:t>
            </w:r>
            <w:proofErr w:type="spellEnd"/>
            <w:r w:rsidRPr="00071766">
              <w:rPr>
                <w:rFonts w:ascii="Helvetica" w:hAnsi="Helvetica"/>
                <w:sz w:val="16"/>
                <w:szCs w:val="16"/>
                <w:lang w:val="en-US"/>
              </w:rPr>
              <w:t xml:space="preserve"> powers off automatically. A long beep sounds, and the LED turns off.</w:t>
            </w:r>
          </w:p>
        </w:tc>
      </w:tr>
    </w:tbl>
    <w:p w14:paraId="5964B6CA" w14:textId="77777777" w:rsidR="00096039" w:rsidRPr="0010128A" w:rsidRDefault="00096039" w:rsidP="000B536A">
      <w:pPr>
        <w:spacing w:line="276" w:lineRule="auto"/>
        <w:rPr>
          <w:rFonts w:ascii="Helvetica" w:hAnsi="Helvetica"/>
          <w:sz w:val="20"/>
          <w:szCs w:val="20"/>
          <w:lang w:val="en-US"/>
        </w:rPr>
      </w:pPr>
    </w:p>
    <w:p w14:paraId="38AFF881" w14:textId="31496E07" w:rsidR="0094699F" w:rsidRPr="0010128A" w:rsidRDefault="0094699F">
      <w:pPr>
        <w:spacing w:after="120" w:line="264" w:lineRule="auto"/>
        <w:rPr>
          <w:rFonts w:ascii="Helvetica" w:hAnsi="Helvetica"/>
          <w:sz w:val="20"/>
          <w:szCs w:val="20"/>
          <w:lang w:val="en-US"/>
        </w:rPr>
      </w:pPr>
      <w:r w:rsidRPr="0010128A">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096039" w:rsidRPr="0010128A" w14:paraId="13187CDE" w14:textId="77777777" w:rsidTr="002F36EA">
        <w:tc>
          <w:tcPr>
            <w:tcW w:w="9634" w:type="dxa"/>
            <w:tcBorders>
              <w:right w:val="nil"/>
            </w:tcBorders>
            <w:shd w:val="clear" w:color="auto" w:fill="000000" w:themeFill="text1"/>
          </w:tcPr>
          <w:p w14:paraId="7A51117A" w14:textId="11BBA6D0" w:rsidR="00096039" w:rsidRPr="0010128A" w:rsidRDefault="007C106D" w:rsidP="000B536A">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Cleaning and Maintenance</w:t>
            </w:r>
          </w:p>
        </w:tc>
      </w:tr>
    </w:tbl>
    <w:p w14:paraId="2D7B1AC1" w14:textId="70778476" w:rsidR="00096039" w:rsidRPr="0010128A" w:rsidRDefault="00096039" w:rsidP="000B536A">
      <w:pPr>
        <w:spacing w:line="276" w:lineRule="auto"/>
        <w:rPr>
          <w:rFonts w:ascii="Helvetica" w:hAnsi="Helvetica"/>
          <w:sz w:val="20"/>
          <w:szCs w:val="20"/>
          <w:lang w:val="en-US"/>
        </w:rPr>
      </w:pPr>
    </w:p>
    <w:p w14:paraId="4CCCBEDC" w14:textId="77777777" w:rsidR="007C106D" w:rsidRPr="0010128A" w:rsidRDefault="007C106D" w:rsidP="00DE5828">
      <w:pPr>
        <w:spacing w:line="276" w:lineRule="auto"/>
        <w:jc w:val="both"/>
        <w:rPr>
          <w:rFonts w:ascii="Helvetica" w:hAnsi="Helvetica"/>
          <w:sz w:val="20"/>
          <w:szCs w:val="20"/>
          <w:lang w:val="en-US"/>
        </w:rPr>
      </w:pPr>
      <w:r w:rsidRPr="0010128A">
        <w:rPr>
          <w:rFonts w:ascii="Helvetica" w:hAnsi="Helvetica"/>
          <w:sz w:val="20"/>
          <w:szCs w:val="20"/>
          <w:lang w:val="en-US"/>
        </w:rPr>
        <w:t xml:space="preserve">Cleaning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is quick and easy—just follow these simple steps to keep your device in great condition and ensure optimal performance over time:</w:t>
      </w:r>
    </w:p>
    <w:p w14:paraId="65C2EA1E" w14:textId="77777777" w:rsidR="007C106D" w:rsidRPr="0010128A" w:rsidRDefault="007C106D" w:rsidP="007C106D">
      <w:pPr>
        <w:spacing w:line="276" w:lineRule="auto"/>
        <w:rPr>
          <w:rFonts w:ascii="Helvetica" w:hAnsi="Helvetica"/>
          <w:sz w:val="20"/>
          <w:szCs w:val="20"/>
          <w:lang w:val="en-US"/>
        </w:rPr>
      </w:pPr>
    </w:p>
    <w:p w14:paraId="019C65D5" w14:textId="77777777" w:rsidR="007C106D" w:rsidRPr="0010128A" w:rsidRDefault="007C106D" w:rsidP="007C106D">
      <w:pPr>
        <w:spacing w:line="276" w:lineRule="auto"/>
        <w:rPr>
          <w:rFonts w:ascii="Helvetica" w:hAnsi="Helvetica"/>
          <w:b/>
          <w:bCs/>
          <w:sz w:val="20"/>
          <w:szCs w:val="20"/>
          <w:lang w:val="en-US"/>
        </w:rPr>
      </w:pPr>
      <w:r w:rsidRPr="0010128A">
        <w:rPr>
          <w:rFonts w:ascii="Helvetica" w:hAnsi="Helvetica"/>
          <w:b/>
          <w:bCs/>
          <w:sz w:val="20"/>
          <w:szCs w:val="20"/>
          <w:lang w:val="en-US"/>
        </w:rPr>
        <w:t>Before Each Brew</w:t>
      </w:r>
    </w:p>
    <w:p w14:paraId="67FB4331" w14:textId="77777777" w:rsidR="007C106D" w:rsidRPr="0010128A" w:rsidRDefault="007C106D" w:rsidP="007C106D">
      <w:pPr>
        <w:spacing w:line="276" w:lineRule="auto"/>
        <w:ind w:firstLineChars="142" w:firstLine="284"/>
        <w:rPr>
          <w:rFonts w:ascii="Helvetica" w:hAnsi="Helvetica"/>
          <w:sz w:val="20"/>
          <w:szCs w:val="20"/>
          <w:lang w:val="en-US"/>
        </w:rPr>
      </w:pPr>
      <w:r w:rsidRPr="0010128A">
        <w:rPr>
          <w:rFonts w:ascii="Helvetica" w:hAnsi="Helvetica"/>
          <w:sz w:val="20"/>
          <w:szCs w:val="20"/>
          <w:lang w:val="en-US"/>
        </w:rPr>
        <w:t>Rinse all components with clean water to ensure the device is free from any residue or dust.</w:t>
      </w:r>
    </w:p>
    <w:p w14:paraId="2D4D8C17" w14:textId="77777777" w:rsidR="007C106D" w:rsidRPr="0010128A" w:rsidRDefault="007C106D" w:rsidP="007C106D">
      <w:pPr>
        <w:spacing w:line="276" w:lineRule="auto"/>
        <w:rPr>
          <w:rFonts w:ascii="Helvetica" w:hAnsi="Helvetica"/>
          <w:sz w:val="20"/>
          <w:szCs w:val="20"/>
          <w:lang w:val="en-US"/>
        </w:rPr>
      </w:pPr>
    </w:p>
    <w:p w14:paraId="130412C5" w14:textId="77777777" w:rsidR="007C106D" w:rsidRPr="0010128A" w:rsidRDefault="007C106D" w:rsidP="007C106D">
      <w:pPr>
        <w:spacing w:line="276" w:lineRule="auto"/>
        <w:rPr>
          <w:rFonts w:ascii="Helvetica" w:hAnsi="Helvetica"/>
          <w:b/>
          <w:bCs/>
          <w:sz w:val="20"/>
          <w:szCs w:val="20"/>
          <w:lang w:val="en-US"/>
        </w:rPr>
      </w:pPr>
      <w:r w:rsidRPr="0010128A">
        <w:rPr>
          <w:rFonts w:ascii="Helvetica" w:hAnsi="Helvetica"/>
          <w:b/>
          <w:bCs/>
          <w:sz w:val="20"/>
          <w:szCs w:val="20"/>
          <w:lang w:val="en-US"/>
        </w:rPr>
        <w:t>After Each Brew</w:t>
      </w:r>
    </w:p>
    <w:p w14:paraId="1A68B968" w14:textId="1C61B539" w:rsidR="007C106D" w:rsidRPr="0010128A" w:rsidRDefault="007C106D" w:rsidP="00DE5828">
      <w:pPr>
        <w:spacing w:line="276" w:lineRule="auto"/>
        <w:ind w:leftChars="118" w:left="283" w:firstLine="1"/>
        <w:jc w:val="both"/>
        <w:rPr>
          <w:rFonts w:ascii="Helvetica" w:hAnsi="Helvetica"/>
          <w:sz w:val="20"/>
          <w:szCs w:val="20"/>
          <w:lang w:val="en-US"/>
        </w:rPr>
      </w:pPr>
      <w:r w:rsidRPr="0010128A">
        <w:rPr>
          <w:rFonts w:ascii="Helvetica" w:hAnsi="Helvetica"/>
          <w:sz w:val="20"/>
          <w:szCs w:val="20"/>
          <w:lang w:val="en-US"/>
        </w:rPr>
        <w:t xml:space="preserve">Dispose of the used coffee grounds </w:t>
      </w:r>
      <w:r w:rsidR="00AA05EC">
        <w:rPr>
          <w:rFonts w:ascii="Helvetica" w:hAnsi="Helvetica" w:hint="eastAsia"/>
          <w:sz w:val="20"/>
          <w:szCs w:val="20"/>
          <w:lang w:val="en-US"/>
        </w:rPr>
        <w:t>immediately</w:t>
      </w:r>
      <w:r w:rsidRPr="0010128A">
        <w:rPr>
          <w:rFonts w:ascii="Helvetica" w:hAnsi="Helvetica"/>
          <w:sz w:val="20"/>
          <w:szCs w:val="20"/>
          <w:lang w:val="en-US"/>
        </w:rPr>
        <w:t xml:space="preserve"> into a trash bin</w:t>
      </w:r>
      <w:r w:rsidR="00AA05EC">
        <w:rPr>
          <w:rFonts w:ascii="Helvetica" w:hAnsi="Helvetica" w:hint="eastAsia"/>
          <w:sz w:val="20"/>
          <w:szCs w:val="20"/>
          <w:lang w:val="en-US"/>
        </w:rPr>
        <w:t xml:space="preserve"> to avoid coffee oil buildup</w:t>
      </w:r>
      <w:r w:rsidRPr="0010128A">
        <w:rPr>
          <w:rFonts w:ascii="Helvetica" w:hAnsi="Helvetica"/>
          <w:sz w:val="20"/>
          <w:szCs w:val="20"/>
          <w:lang w:val="en-US"/>
        </w:rPr>
        <w:t>.</w:t>
      </w:r>
    </w:p>
    <w:p w14:paraId="3A74A1FC" w14:textId="331321BA" w:rsidR="007C106D" w:rsidRPr="0010128A" w:rsidRDefault="007C106D" w:rsidP="00DE5828">
      <w:pPr>
        <w:spacing w:line="276" w:lineRule="auto"/>
        <w:ind w:leftChars="118" w:left="283" w:firstLine="1"/>
        <w:jc w:val="both"/>
        <w:rPr>
          <w:rFonts w:ascii="Helvetica" w:hAnsi="Helvetica"/>
          <w:sz w:val="20"/>
          <w:szCs w:val="20"/>
          <w:lang w:val="en-US"/>
        </w:rPr>
      </w:pPr>
      <w:r w:rsidRPr="0010128A">
        <w:rPr>
          <w:rFonts w:ascii="Helvetica" w:hAnsi="Helvetica"/>
          <w:sz w:val="20"/>
          <w:szCs w:val="20"/>
          <w:lang w:val="en-US"/>
        </w:rPr>
        <w:t>Be careful not to accidentally throw away the Hyper Filter or Lock Ring when emptying the brewer.</w:t>
      </w:r>
    </w:p>
    <w:p w14:paraId="20AEE8F5" w14:textId="77777777" w:rsidR="007C106D" w:rsidRPr="0010128A" w:rsidRDefault="007C106D" w:rsidP="00DE5828">
      <w:pPr>
        <w:spacing w:line="276" w:lineRule="auto"/>
        <w:ind w:leftChars="118" w:left="283" w:firstLine="1"/>
        <w:jc w:val="both"/>
        <w:rPr>
          <w:rFonts w:ascii="Helvetica" w:hAnsi="Helvetica"/>
          <w:sz w:val="20"/>
          <w:szCs w:val="20"/>
          <w:lang w:val="en-US"/>
        </w:rPr>
      </w:pPr>
      <w:r w:rsidRPr="0010128A">
        <w:rPr>
          <w:rFonts w:ascii="Helvetica" w:hAnsi="Helvetica"/>
          <w:sz w:val="20"/>
          <w:szCs w:val="20"/>
          <w:lang w:val="en-US"/>
        </w:rPr>
        <w:t>Rinse all removable components under running water.</w:t>
      </w:r>
    </w:p>
    <w:p w14:paraId="352B81B1" w14:textId="77777777" w:rsidR="007C106D" w:rsidRPr="0010128A" w:rsidRDefault="007C106D" w:rsidP="00DE5828">
      <w:pPr>
        <w:spacing w:line="276" w:lineRule="auto"/>
        <w:ind w:leftChars="118" w:left="283" w:firstLine="1"/>
        <w:jc w:val="both"/>
        <w:rPr>
          <w:rFonts w:ascii="Helvetica" w:hAnsi="Helvetica"/>
          <w:sz w:val="20"/>
          <w:szCs w:val="20"/>
          <w:lang w:val="en-US"/>
        </w:rPr>
      </w:pPr>
      <w:r w:rsidRPr="0010128A">
        <w:rPr>
          <w:rFonts w:ascii="Helvetica" w:hAnsi="Helvetica"/>
          <w:sz w:val="20"/>
          <w:szCs w:val="20"/>
          <w:lang w:val="en-US"/>
        </w:rPr>
        <w:t>If you notice excess coffee oil buildup, you may use a small amount of mild detergent to clean the parts.</w:t>
      </w:r>
    </w:p>
    <w:p w14:paraId="611B3532" w14:textId="77777777" w:rsidR="007C106D" w:rsidRPr="0010128A" w:rsidRDefault="007C106D" w:rsidP="00DE5828">
      <w:pPr>
        <w:spacing w:line="276" w:lineRule="auto"/>
        <w:jc w:val="both"/>
        <w:rPr>
          <w:rFonts w:ascii="Helvetica" w:hAnsi="Helvetica"/>
          <w:sz w:val="20"/>
          <w:szCs w:val="20"/>
          <w:lang w:val="en-US"/>
        </w:rPr>
      </w:pPr>
    </w:p>
    <w:p w14:paraId="6BD4AD75" w14:textId="77777777" w:rsidR="007C106D" w:rsidRPr="0010128A" w:rsidRDefault="007C106D"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Handling the Upper Brewer</w:t>
      </w:r>
    </w:p>
    <w:p w14:paraId="590F49BA" w14:textId="77777777" w:rsidR="007C106D" w:rsidRPr="0010128A" w:rsidRDefault="007C106D" w:rsidP="00DE5828">
      <w:pPr>
        <w:spacing w:line="276" w:lineRule="auto"/>
        <w:ind w:leftChars="118" w:left="283"/>
        <w:jc w:val="both"/>
        <w:rPr>
          <w:rFonts w:ascii="Helvetica" w:hAnsi="Helvetica"/>
          <w:sz w:val="20"/>
          <w:szCs w:val="20"/>
          <w:lang w:val="en-US"/>
        </w:rPr>
      </w:pPr>
      <w:r w:rsidRPr="0010128A">
        <w:rPr>
          <w:rFonts w:ascii="Helvetica" w:hAnsi="Helvetica"/>
          <w:sz w:val="20"/>
          <w:szCs w:val="20"/>
          <w:lang w:val="en-US"/>
        </w:rPr>
        <w:t xml:space="preserve">Do not submerge the upper brewer in water. While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is water-resistant, it is not designed to withstand full water pressure or immersion, which could compromise its internal seals and reduce its lifespan.</w:t>
      </w:r>
    </w:p>
    <w:p w14:paraId="3A8C57E3" w14:textId="77777777" w:rsidR="007C106D" w:rsidRPr="0010128A" w:rsidRDefault="007C106D" w:rsidP="00DE5828">
      <w:pPr>
        <w:spacing w:line="276" w:lineRule="auto"/>
        <w:jc w:val="both"/>
        <w:rPr>
          <w:rFonts w:ascii="Helvetica" w:hAnsi="Helvetica"/>
          <w:sz w:val="20"/>
          <w:szCs w:val="20"/>
          <w:lang w:val="en-US"/>
        </w:rPr>
      </w:pPr>
    </w:p>
    <w:p w14:paraId="351467D9" w14:textId="77777777" w:rsidR="007C106D" w:rsidRPr="0010128A" w:rsidRDefault="007C106D"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After Cleaning</w:t>
      </w:r>
    </w:p>
    <w:p w14:paraId="6AE0B523" w14:textId="77777777" w:rsidR="007C106D" w:rsidRPr="0010128A" w:rsidRDefault="007C106D" w:rsidP="00DE5828">
      <w:pPr>
        <w:spacing w:line="276" w:lineRule="auto"/>
        <w:ind w:leftChars="118" w:left="283"/>
        <w:jc w:val="both"/>
        <w:rPr>
          <w:rFonts w:ascii="Helvetica" w:hAnsi="Helvetica"/>
          <w:sz w:val="20"/>
          <w:szCs w:val="20"/>
          <w:lang w:val="en-US"/>
        </w:rPr>
      </w:pPr>
      <w:r w:rsidRPr="0010128A">
        <w:rPr>
          <w:rFonts w:ascii="Helvetica" w:hAnsi="Helvetica"/>
          <w:sz w:val="20"/>
          <w:szCs w:val="20"/>
          <w:lang w:val="en-US"/>
        </w:rPr>
        <w:t>Dry all parts thoroughly before storing to help preserve the device and maintain performance.</w:t>
      </w:r>
    </w:p>
    <w:p w14:paraId="49920097" w14:textId="77777777" w:rsidR="007C106D" w:rsidRPr="0010128A" w:rsidRDefault="007C106D" w:rsidP="00DE5828">
      <w:pPr>
        <w:spacing w:line="276" w:lineRule="auto"/>
        <w:jc w:val="both"/>
        <w:rPr>
          <w:rFonts w:ascii="Helvetica" w:hAnsi="Helvetica"/>
          <w:sz w:val="20"/>
          <w:szCs w:val="20"/>
          <w:lang w:val="en-US"/>
        </w:rPr>
      </w:pPr>
    </w:p>
    <w:p w14:paraId="012D8AE2" w14:textId="77777777" w:rsidR="007C106D" w:rsidRPr="0010128A" w:rsidRDefault="007C106D"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Dishwasher Notice</w:t>
      </w:r>
    </w:p>
    <w:p w14:paraId="286754FB" w14:textId="725630CE" w:rsidR="00096039" w:rsidRPr="0010128A" w:rsidRDefault="00EC5BAC" w:rsidP="00DE5828">
      <w:pPr>
        <w:spacing w:line="276" w:lineRule="auto"/>
        <w:ind w:leftChars="118" w:left="283"/>
        <w:jc w:val="both"/>
        <w:rPr>
          <w:rFonts w:ascii="Helvetica" w:hAnsi="Helvetica"/>
          <w:sz w:val="20"/>
          <w:szCs w:val="20"/>
          <w:lang w:val="en-US"/>
        </w:rPr>
      </w:pPr>
      <w:r w:rsidRPr="00EC5BAC">
        <w:rPr>
          <w:rFonts w:ascii="Segoe UI Emoji" w:hAnsi="Segoe UI Emoji" w:cs="Segoe UI Emoji"/>
          <w:b/>
          <w:bCs/>
          <w:sz w:val="20"/>
          <w:szCs w:val="20"/>
          <w:lang w:val="en-US"/>
        </w:rPr>
        <w:t>🚫</w:t>
      </w:r>
      <w:r>
        <w:rPr>
          <w:rFonts w:ascii="Segoe UI Emoji" w:hAnsi="Segoe UI Emoji" w:cs="Segoe UI Emoji" w:hint="eastAsia"/>
          <w:b/>
          <w:bCs/>
          <w:sz w:val="20"/>
          <w:szCs w:val="20"/>
          <w:lang w:val="en-US"/>
        </w:rPr>
        <w:t xml:space="preserve"> </w:t>
      </w:r>
      <w:proofErr w:type="spellStart"/>
      <w:r w:rsidR="007C106D" w:rsidRPr="003B4C44">
        <w:rPr>
          <w:rFonts w:ascii="Helvetica" w:hAnsi="Helvetica"/>
          <w:b/>
          <w:bCs/>
          <w:i/>
          <w:iCs/>
          <w:sz w:val="20"/>
          <w:szCs w:val="20"/>
          <w:lang w:val="en-US"/>
        </w:rPr>
        <w:t>TurboBrew</w:t>
      </w:r>
      <w:proofErr w:type="spellEnd"/>
      <w:r w:rsidR="007C106D" w:rsidRPr="0010128A">
        <w:rPr>
          <w:rFonts w:ascii="Helvetica" w:hAnsi="Helvetica"/>
          <w:sz w:val="20"/>
          <w:szCs w:val="20"/>
          <w:lang w:val="en-US"/>
        </w:rPr>
        <w:t xml:space="preserve"> is not dishwasher safe. Please hand wash only.</w:t>
      </w:r>
    </w:p>
    <w:p w14:paraId="4A103E06" w14:textId="6C2848B7" w:rsidR="007D1944" w:rsidRPr="0010128A" w:rsidRDefault="007D1944" w:rsidP="007C106D">
      <w:pPr>
        <w:spacing w:line="276" w:lineRule="auto"/>
        <w:ind w:leftChars="118" w:left="283"/>
        <w:rPr>
          <w:rFonts w:ascii="Helvetica" w:hAnsi="Helvetica"/>
          <w:sz w:val="20"/>
          <w:szCs w:val="20"/>
          <w:lang w:val="en-US"/>
        </w:rPr>
      </w:pPr>
    </w:p>
    <w:p w14:paraId="607A7AD5" w14:textId="2D6BA309" w:rsidR="007D1944" w:rsidRPr="0010128A" w:rsidRDefault="007D1944" w:rsidP="00AC2370">
      <w:pPr>
        <w:spacing w:line="276" w:lineRule="auto"/>
        <w:rPr>
          <w:rFonts w:ascii="Helvetica" w:hAnsi="Helvetica"/>
          <w:sz w:val="20"/>
          <w:szCs w:val="20"/>
          <w:lang w:val="en-US"/>
        </w:rPr>
      </w:pPr>
    </w:p>
    <w:p w14:paraId="155A4DDD" w14:textId="77777777" w:rsidR="00AC2370" w:rsidRPr="0010128A" w:rsidRDefault="00AC2370" w:rsidP="00AC2370">
      <w:pPr>
        <w:spacing w:line="276" w:lineRule="auto"/>
        <w:rPr>
          <w:rFonts w:ascii="Helvetica" w:hAnsi="Helvetica"/>
          <w:sz w:val="20"/>
          <w:szCs w:val="20"/>
          <w:lang w:val="en-US"/>
        </w:rPr>
      </w:pPr>
    </w:p>
    <w:p w14:paraId="1F33ED77" w14:textId="794A9F82" w:rsidR="009B3A6F" w:rsidRPr="0010128A" w:rsidRDefault="009B3A6F">
      <w:pPr>
        <w:spacing w:after="120" w:line="264" w:lineRule="auto"/>
        <w:rPr>
          <w:rFonts w:ascii="Helvetica" w:hAnsi="Helvetica"/>
          <w:sz w:val="20"/>
          <w:szCs w:val="20"/>
          <w:lang w:val="en-US"/>
        </w:rPr>
      </w:pPr>
      <w:r w:rsidRPr="0010128A">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096039" w:rsidRPr="0010128A" w14:paraId="1195F19D" w14:textId="77777777" w:rsidTr="002F36EA">
        <w:tc>
          <w:tcPr>
            <w:tcW w:w="9634" w:type="dxa"/>
            <w:tcBorders>
              <w:right w:val="nil"/>
            </w:tcBorders>
            <w:shd w:val="clear" w:color="auto" w:fill="000000" w:themeFill="text1"/>
          </w:tcPr>
          <w:p w14:paraId="45BA27CE" w14:textId="459EFB4E" w:rsidR="00096039" w:rsidRPr="0010128A" w:rsidRDefault="00096039" w:rsidP="000B536A">
            <w:pPr>
              <w:spacing w:line="276" w:lineRule="auto"/>
              <w:rPr>
                <w:rFonts w:ascii="Helvetica" w:hAnsi="Helvetica"/>
                <w:b/>
                <w:bCs/>
                <w:caps/>
                <w:color w:val="000000" w:themeColor="text1"/>
                <w:sz w:val="20"/>
                <w:szCs w:val="20"/>
                <w:lang w:val="en-US"/>
              </w:rPr>
            </w:pPr>
            <w:bookmarkStart w:id="1" w:name="OLE_LINK3"/>
            <w:r w:rsidRPr="0010128A">
              <w:rPr>
                <w:rFonts w:ascii="Helvetica" w:hAnsi="Helvetica"/>
                <w:b/>
                <w:bCs/>
                <w:caps/>
                <w:color w:val="FFFFFF" w:themeColor="background1"/>
                <w:sz w:val="20"/>
                <w:szCs w:val="20"/>
                <w:lang w:val="en-US"/>
              </w:rPr>
              <w:lastRenderedPageBreak/>
              <w:t>trouble shooting</w:t>
            </w:r>
            <w:bookmarkEnd w:id="1"/>
          </w:p>
        </w:tc>
      </w:tr>
    </w:tbl>
    <w:p w14:paraId="5E920E82" w14:textId="77777777" w:rsidR="00D004A7" w:rsidRPr="0010128A" w:rsidRDefault="00D004A7" w:rsidP="00D004A7">
      <w:pPr>
        <w:spacing w:line="276" w:lineRule="auto"/>
        <w:rPr>
          <w:rFonts w:ascii="Helvetica" w:hAnsi="Helvetica"/>
          <w:b/>
          <w:bCs/>
          <w:sz w:val="20"/>
          <w:szCs w:val="20"/>
          <w:lang w:val="en-US"/>
        </w:rPr>
      </w:pPr>
    </w:p>
    <w:p w14:paraId="5ADEC754" w14:textId="04B63EC0" w:rsidR="00D004A7" w:rsidRPr="0010128A" w:rsidRDefault="00D004A7" w:rsidP="00D004A7">
      <w:pPr>
        <w:spacing w:line="276" w:lineRule="auto"/>
        <w:rPr>
          <w:rFonts w:ascii="Helvetica" w:hAnsi="Helvetica"/>
          <w:b/>
          <w:bCs/>
          <w:sz w:val="20"/>
          <w:szCs w:val="20"/>
          <w:lang w:val="en-US"/>
        </w:rPr>
      </w:pPr>
      <w:r w:rsidRPr="0010128A">
        <w:rPr>
          <w:rFonts w:ascii="Helvetica" w:hAnsi="Helvetica"/>
          <w:b/>
          <w:bCs/>
          <w:sz w:val="20"/>
          <w:szCs w:val="20"/>
          <w:lang w:val="en-US"/>
        </w:rPr>
        <w:t>Q1: I pressed the button, but there’s no beep. What’s wrong?</w:t>
      </w:r>
    </w:p>
    <w:p w14:paraId="2F91C1F3" w14:textId="77777777" w:rsidR="00D004A7" w:rsidRPr="0010128A" w:rsidRDefault="00D004A7" w:rsidP="00DE5828">
      <w:pPr>
        <w:spacing w:line="276" w:lineRule="auto"/>
        <w:jc w:val="both"/>
        <w:rPr>
          <w:rFonts w:ascii="Helvetica" w:hAnsi="Helvetica"/>
          <w:sz w:val="20"/>
          <w:szCs w:val="20"/>
          <w:lang w:val="en-US"/>
        </w:rPr>
      </w:pPr>
      <w:r w:rsidRPr="0010128A">
        <w:rPr>
          <w:rFonts w:ascii="Helvetica" w:hAnsi="Helvetica"/>
          <w:sz w:val="20"/>
          <w:szCs w:val="20"/>
          <w:lang w:val="en-US"/>
        </w:rPr>
        <w:t>First, check the LED indicator. If there’s no light at all, your press likely wasn’t registered—try pressing the button again, firmly.</w:t>
      </w:r>
    </w:p>
    <w:p w14:paraId="05CA585B" w14:textId="77777777" w:rsidR="00D004A7" w:rsidRPr="0010128A" w:rsidRDefault="00D004A7" w:rsidP="00DE5828">
      <w:pPr>
        <w:spacing w:line="276" w:lineRule="auto"/>
        <w:jc w:val="both"/>
        <w:rPr>
          <w:rFonts w:ascii="Helvetica" w:hAnsi="Helvetica"/>
          <w:sz w:val="20"/>
          <w:szCs w:val="20"/>
          <w:lang w:val="en-US"/>
        </w:rPr>
      </w:pPr>
      <w:r w:rsidRPr="0010128A">
        <w:rPr>
          <w:rFonts w:ascii="Helvetica" w:hAnsi="Helvetica"/>
          <w:sz w:val="20"/>
          <w:szCs w:val="20"/>
          <w:lang w:val="en-US"/>
        </w:rPr>
        <w:t xml:space="preserve">If the light is on and blinking once per second,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is functioning normally. The issue may be a beeper malfunction. Don’t </w:t>
      </w:r>
      <w:proofErr w:type="gramStart"/>
      <w:r w:rsidRPr="0010128A">
        <w:rPr>
          <w:rFonts w:ascii="Helvetica" w:hAnsi="Helvetica"/>
          <w:sz w:val="20"/>
          <w:szCs w:val="20"/>
          <w:lang w:val="en-US"/>
        </w:rPr>
        <w:t>worry—</w:t>
      </w:r>
      <w:proofErr w:type="gramEnd"/>
      <w:r w:rsidRPr="0010128A">
        <w:rPr>
          <w:rFonts w:ascii="Helvetica" w:hAnsi="Helvetica"/>
          <w:sz w:val="20"/>
          <w:szCs w:val="20"/>
          <w:lang w:val="en-US"/>
        </w:rPr>
        <w:t>this won’t affect performance. You’ll simply lose the sound notification, but the brewing process will still work as intended.</w:t>
      </w:r>
    </w:p>
    <w:p w14:paraId="3EAC3CB4" w14:textId="77777777" w:rsidR="00D004A7" w:rsidRPr="0010128A" w:rsidRDefault="00D004A7" w:rsidP="00DE5828">
      <w:pPr>
        <w:spacing w:line="276" w:lineRule="auto"/>
        <w:jc w:val="both"/>
        <w:rPr>
          <w:rFonts w:ascii="Helvetica" w:hAnsi="Helvetica"/>
          <w:sz w:val="20"/>
          <w:szCs w:val="20"/>
          <w:lang w:val="en-US"/>
        </w:rPr>
      </w:pPr>
    </w:p>
    <w:p w14:paraId="70A18E38" w14:textId="77777777" w:rsidR="00D004A7" w:rsidRPr="0010128A" w:rsidRDefault="00D004A7"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Q2: Why is there still water left in the upper brewer after the auto-brew finishes?</w:t>
      </w:r>
    </w:p>
    <w:p w14:paraId="00D9E977" w14:textId="55063730" w:rsidR="00D004A7" w:rsidRPr="0010128A" w:rsidRDefault="00950074" w:rsidP="00DE5828">
      <w:pPr>
        <w:spacing w:line="276" w:lineRule="auto"/>
        <w:jc w:val="both"/>
        <w:rPr>
          <w:rFonts w:ascii="Helvetica" w:hAnsi="Helvetica"/>
          <w:sz w:val="20"/>
          <w:szCs w:val="20"/>
          <w:lang w:val="en-US"/>
        </w:rPr>
      </w:pPr>
      <w:r w:rsidRPr="00950074">
        <w:rPr>
          <w:rFonts w:ascii="Helvetica" w:hAnsi="Helvetica"/>
          <w:sz w:val="20"/>
          <w:szCs w:val="20"/>
          <w:lang w:val="en-US"/>
        </w:rPr>
        <w:t>This c</w:t>
      </w:r>
      <w:r>
        <w:rPr>
          <w:rFonts w:ascii="Helvetica" w:hAnsi="Helvetica" w:hint="eastAsia"/>
          <w:sz w:val="20"/>
          <w:szCs w:val="20"/>
          <w:lang w:val="en-US"/>
        </w:rPr>
        <w:t>ould</w:t>
      </w:r>
      <w:r w:rsidRPr="00950074">
        <w:rPr>
          <w:rFonts w:ascii="Helvetica" w:hAnsi="Helvetica"/>
          <w:sz w:val="20"/>
          <w:szCs w:val="20"/>
          <w:lang w:val="en-US"/>
        </w:rPr>
        <w:t xml:space="preserve"> happen if the coffee grounds are too fine, which </w:t>
      </w:r>
      <w:r>
        <w:rPr>
          <w:rFonts w:ascii="Helvetica" w:hAnsi="Helvetica" w:hint="eastAsia"/>
          <w:sz w:val="20"/>
          <w:szCs w:val="20"/>
          <w:lang w:val="en-US"/>
        </w:rPr>
        <w:t xml:space="preserve">may </w:t>
      </w:r>
      <w:r w:rsidRPr="00950074">
        <w:rPr>
          <w:rFonts w:ascii="Helvetica" w:hAnsi="Helvetica"/>
          <w:sz w:val="20"/>
          <w:szCs w:val="20"/>
          <w:lang w:val="en-US"/>
        </w:rPr>
        <w:t xml:space="preserve">slow down the flow rate. </w:t>
      </w:r>
      <w:r w:rsidR="00D004A7" w:rsidRPr="0010128A">
        <w:rPr>
          <w:rFonts w:ascii="Helvetica" w:hAnsi="Helvetica"/>
          <w:sz w:val="20"/>
          <w:szCs w:val="20"/>
          <w:lang w:val="en-US"/>
        </w:rPr>
        <w:t xml:space="preserve">The built-in suction system is programmed to extract </w:t>
      </w:r>
      <w:r>
        <w:rPr>
          <w:rFonts w:ascii="Helvetica" w:hAnsi="Helvetica" w:hint="eastAsia"/>
          <w:sz w:val="20"/>
          <w:szCs w:val="20"/>
          <w:lang w:val="en-US"/>
        </w:rPr>
        <w:t xml:space="preserve">for </w:t>
      </w:r>
      <w:r w:rsidR="00D004A7" w:rsidRPr="0010128A">
        <w:rPr>
          <w:rFonts w:ascii="Helvetica" w:hAnsi="Helvetica"/>
          <w:sz w:val="20"/>
          <w:szCs w:val="20"/>
          <w:lang w:val="en-US"/>
        </w:rPr>
        <w:t xml:space="preserve">a </w:t>
      </w:r>
      <w:r>
        <w:rPr>
          <w:rFonts w:ascii="Helvetica" w:hAnsi="Helvetica" w:hint="eastAsia"/>
          <w:sz w:val="20"/>
          <w:szCs w:val="20"/>
          <w:lang w:val="en-US"/>
        </w:rPr>
        <w:t>fixed cycle</w:t>
      </w:r>
      <w:r w:rsidR="00D004A7" w:rsidRPr="0010128A">
        <w:rPr>
          <w:rFonts w:ascii="Helvetica" w:hAnsi="Helvetica"/>
          <w:sz w:val="20"/>
          <w:szCs w:val="20"/>
          <w:lang w:val="en-US"/>
        </w:rPr>
        <w:t>. If there's excess water remaining, simply press the button once</w:t>
      </w:r>
      <w:r>
        <w:rPr>
          <w:rFonts w:ascii="Helvetica" w:hAnsi="Helvetica" w:hint="eastAsia"/>
          <w:sz w:val="20"/>
          <w:szCs w:val="20"/>
          <w:lang w:val="en-US"/>
        </w:rPr>
        <w:t xml:space="preserve"> more</w:t>
      </w:r>
      <w:r w:rsidR="00D004A7" w:rsidRPr="0010128A">
        <w:rPr>
          <w:rFonts w:ascii="Helvetica" w:hAnsi="Helvetica"/>
          <w:sz w:val="20"/>
          <w:szCs w:val="20"/>
          <w:lang w:val="en-US"/>
        </w:rPr>
        <w:t xml:space="preserve"> to activate </w:t>
      </w:r>
      <w:r>
        <w:rPr>
          <w:rFonts w:ascii="Helvetica" w:hAnsi="Helvetica" w:hint="eastAsia"/>
          <w:sz w:val="20"/>
          <w:szCs w:val="20"/>
          <w:lang w:val="en-US"/>
        </w:rPr>
        <w:t>an additional</w:t>
      </w:r>
      <w:r w:rsidR="00D004A7" w:rsidRPr="0010128A">
        <w:rPr>
          <w:rFonts w:ascii="Helvetica" w:hAnsi="Helvetica"/>
          <w:sz w:val="20"/>
          <w:szCs w:val="20"/>
          <w:lang w:val="en-US"/>
        </w:rPr>
        <w:t xml:space="preserve"> suction cycle and transfer the </w:t>
      </w:r>
      <w:r w:rsidRPr="00950074">
        <w:rPr>
          <w:rFonts w:ascii="Helvetica" w:hAnsi="Helvetica"/>
          <w:sz w:val="20"/>
          <w:szCs w:val="20"/>
        </w:rPr>
        <w:t>remaining liquid</w:t>
      </w:r>
      <w:r>
        <w:rPr>
          <w:rFonts w:ascii="Helvetica" w:hAnsi="Helvetica" w:hint="eastAsia"/>
          <w:sz w:val="20"/>
          <w:szCs w:val="20"/>
        </w:rPr>
        <w:t xml:space="preserve"> </w:t>
      </w:r>
      <w:r w:rsidR="00D004A7" w:rsidRPr="0010128A">
        <w:rPr>
          <w:rFonts w:ascii="Helvetica" w:hAnsi="Helvetica"/>
          <w:sz w:val="20"/>
          <w:szCs w:val="20"/>
          <w:lang w:val="en-US"/>
        </w:rPr>
        <w:t>into the thermos cup.</w:t>
      </w:r>
    </w:p>
    <w:p w14:paraId="42DE3C18" w14:textId="77777777" w:rsidR="00D004A7" w:rsidRPr="0010128A" w:rsidRDefault="00D004A7" w:rsidP="00DE5828">
      <w:pPr>
        <w:spacing w:line="276" w:lineRule="auto"/>
        <w:jc w:val="both"/>
        <w:rPr>
          <w:rFonts w:ascii="Helvetica" w:hAnsi="Helvetica"/>
          <w:sz w:val="20"/>
          <w:szCs w:val="20"/>
          <w:lang w:val="en-US"/>
        </w:rPr>
      </w:pPr>
    </w:p>
    <w:p w14:paraId="62B43198" w14:textId="77777777" w:rsidR="00D004A7" w:rsidRPr="0010128A" w:rsidRDefault="00D004A7"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Q3: My coffee looks cloudy. Is something wrong?</w:t>
      </w:r>
    </w:p>
    <w:p w14:paraId="2EB3D13F" w14:textId="102AA3E5" w:rsidR="00923CD3" w:rsidRPr="00923CD3" w:rsidRDefault="0012200A" w:rsidP="00923CD3">
      <w:pPr>
        <w:spacing w:line="276" w:lineRule="auto"/>
        <w:jc w:val="both"/>
        <w:rPr>
          <w:rFonts w:ascii="Helvetica" w:hAnsi="Helvetica"/>
          <w:sz w:val="20"/>
          <w:szCs w:val="20"/>
          <w:lang w:val="en-US"/>
        </w:rPr>
      </w:pPr>
      <w:r w:rsidRPr="0012200A">
        <w:rPr>
          <w:rFonts w:ascii="Helvetica" w:hAnsi="Helvetica"/>
          <w:sz w:val="20"/>
          <w:szCs w:val="20"/>
          <w:lang w:val="en-US"/>
        </w:rPr>
        <w:t xml:space="preserve">This is likely caused by coffee grounds that are too fine. </w:t>
      </w:r>
      <w:proofErr w:type="spellStart"/>
      <w:r w:rsidRPr="003B4C44">
        <w:rPr>
          <w:rFonts w:ascii="Helvetica" w:hAnsi="Helvetica"/>
          <w:b/>
          <w:bCs/>
          <w:i/>
          <w:iCs/>
          <w:sz w:val="20"/>
          <w:szCs w:val="20"/>
          <w:lang w:val="en-US"/>
        </w:rPr>
        <w:t>TurboBrew</w:t>
      </w:r>
      <w:r w:rsidRPr="0012200A">
        <w:rPr>
          <w:rFonts w:ascii="Helvetica" w:hAnsi="Helvetica"/>
          <w:sz w:val="20"/>
          <w:szCs w:val="20"/>
          <w:lang w:val="en-US"/>
        </w:rPr>
        <w:t>’s</w:t>
      </w:r>
      <w:proofErr w:type="spellEnd"/>
      <w:r w:rsidRPr="0012200A">
        <w:rPr>
          <w:rFonts w:ascii="Helvetica" w:hAnsi="Helvetica"/>
          <w:sz w:val="20"/>
          <w:szCs w:val="20"/>
          <w:lang w:val="en-US"/>
        </w:rPr>
        <w:t xml:space="preserve"> </w:t>
      </w:r>
      <w:r>
        <w:rPr>
          <w:rFonts w:ascii="Helvetica" w:hAnsi="Helvetica" w:hint="eastAsia"/>
          <w:sz w:val="20"/>
          <w:szCs w:val="20"/>
          <w:lang w:val="en-US"/>
        </w:rPr>
        <w:t>H</w:t>
      </w:r>
      <w:r w:rsidRPr="0012200A">
        <w:rPr>
          <w:rFonts w:ascii="Helvetica" w:hAnsi="Helvetica"/>
          <w:sz w:val="20"/>
          <w:szCs w:val="20"/>
          <w:lang w:val="en-US"/>
        </w:rPr>
        <w:t xml:space="preserve">yper </w:t>
      </w:r>
      <w:r>
        <w:rPr>
          <w:rFonts w:ascii="Helvetica" w:hAnsi="Helvetica" w:hint="eastAsia"/>
          <w:sz w:val="20"/>
          <w:szCs w:val="20"/>
          <w:lang w:val="en-US"/>
        </w:rPr>
        <w:t>F</w:t>
      </w:r>
      <w:r w:rsidRPr="0012200A">
        <w:rPr>
          <w:rFonts w:ascii="Helvetica" w:hAnsi="Helvetica"/>
          <w:sz w:val="20"/>
          <w:szCs w:val="20"/>
          <w:lang w:val="en-US"/>
        </w:rPr>
        <w:t xml:space="preserve">ilter captures particles above 150 microns, but that doesn’t mean your grind should be set that fine. Unless you sift your grounds, most grinds will include a significant </w:t>
      </w:r>
      <w:proofErr w:type="gramStart"/>
      <w:r w:rsidRPr="0012200A">
        <w:rPr>
          <w:rFonts w:ascii="Helvetica" w:hAnsi="Helvetica"/>
          <w:sz w:val="20"/>
          <w:szCs w:val="20"/>
          <w:lang w:val="en-US"/>
        </w:rPr>
        <w:t>amount</w:t>
      </w:r>
      <w:proofErr w:type="gramEnd"/>
      <w:r w:rsidRPr="0012200A">
        <w:rPr>
          <w:rFonts w:ascii="Helvetica" w:hAnsi="Helvetica"/>
          <w:sz w:val="20"/>
          <w:szCs w:val="20"/>
          <w:lang w:val="en-US"/>
        </w:rPr>
        <w:t xml:space="preserve"> of smaller particles.</w:t>
      </w:r>
      <w:r>
        <w:rPr>
          <w:rFonts w:ascii="Helvetica" w:hAnsi="Helvetica" w:hint="eastAsia"/>
          <w:sz w:val="20"/>
          <w:szCs w:val="20"/>
          <w:lang w:val="en-US"/>
        </w:rPr>
        <w:t xml:space="preserve"> </w:t>
      </w:r>
      <w:r w:rsidRPr="0012200A">
        <w:rPr>
          <w:rFonts w:ascii="Helvetica" w:hAnsi="Helvetica"/>
          <w:sz w:val="20"/>
          <w:szCs w:val="20"/>
        </w:rPr>
        <w:t>For optimal extraction and balanced flavour, we recommend a grind size of at least 600 microns (approximately levels 13–17 on most manual grinders; actual settings may vary</w:t>
      </w:r>
      <w:r w:rsidRPr="0012200A">
        <w:rPr>
          <w:rFonts w:ascii="Helvetica" w:hAnsi="Helvetica"/>
          <w:sz w:val="20"/>
          <w:szCs w:val="20"/>
          <w:lang w:val="en-US"/>
        </w:rPr>
        <w:t xml:space="preserve"> </w:t>
      </w:r>
      <w:r w:rsidRPr="00923CD3">
        <w:rPr>
          <w:rFonts w:ascii="Helvetica" w:hAnsi="Helvetica"/>
          <w:sz w:val="20"/>
          <w:szCs w:val="20"/>
          <w:lang w:val="en-US"/>
        </w:rPr>
        <w:t>by brand</w:t>
      </w:r>
      <w:r w:rsidRPr="0012200A">
        <w:rPr>
          <w:rFonts w:ascii="Helvetica" w:hAnsi="Helvetica"/>
          <w:sz w:val="20"/>
          <w:szCs w:val="20"/>
        </w:rPr>
        <w:t>). This ensures a smooth mouthfeel with rich flavour</w:t>
      </w:r>
      <w:r w:rsidR="00923CD3" w:rsidRPr="00923CD3">
        <w:rPr>
          <w:rFonts w:ascii="Helvetica" w:hAnsi="Helvetica"/>
          <w:sz w:val="20"/>
          <w:szCs w:val="20"/>
          <w:lang w:val="en-US"/>
        </w:rPr>
        <w:t>.</w:t>
      </w:r>
    </w:p>
    <w:p w14:paraId="35DF8776" w14:textId="1076183E" w:rsidR="00D004A7" w:rsidRPr="0010128A" w:rsidRDefault="00923CD3" w:rsidP="00923CD3">
      <w:pPr>
        <w:spacing w:line="276" w:lineRule="auto"/>
        <w:jc w:val="both"/>
        <w:rPr>
          <w:rFonts w:ascii="Helvetica" w:hAnsi="Helvetica"/>
          <w:sz w:val="20"/>
          <w:szCs w:val="20"/>
          <w:lang w:val="en-US"/>
        </w:rPr>
      </w:pPr>
      <w:r w:rsidRPr="00923CD3">
        <w:rPr>
          <w:rFonts w:ascii="Helvetica" w:hAnsi="Helvetica"/>
          <w:sz w:val="20"/>
          <w:szCs w:val="20"/>
          <w:lang w:val="en-US"/>
        </w:rPr>
        <w:t xml:space="preserve">If you </w:t>
      </w:r>
      <w:r w:rsidR="0012200A">
        <w:rPr>
          <w:rFonts w:ascii="Helvetica" w:hAnsi="Helvetica" w:hint="eastAsia"/>
          <w:sz w:val="20"/>
          <w:szCs w:val="20"/>
          <w:lang w:val="en-US"/>
        </w:rPr>
        <w:t>are looking for</w:t>
      </w:r>
      <w:r w:rsidRPr="00923CD3">
        <w:rPr>
          <w:rFonts w:ascii="Helvetica" w:hAnsi="Helvetica"/>
          <w:sz w:val="20"/>
          <w:szCs w:val="20"/>
          <w:lang w:val="en-US"/>
        </w:rPr>
        <w:t xml:space="preserve"> an ultra-clear brew, consider using a round paper filter along with the </w:t>
      </w:r>
      <w:r w:rsidR="0012200A">
        <w:rPr>
          <w:rFonts w:ascii="Helvetica" w:hAnsi="Helvetica" w:hint="eastAsia"/>
          <w:sz w:val="20"/>
          <w:szCs w:val="20"/>
          <w:lang w:val="en-US"/>
        </w:rPr>
        <w:t>lock screen</w:t>
      </w:r>
      <w:r w:rsidRPr="00923CD3">
        <w:rPr>
          <w:rFonts w:ascii="Helvetica" w:hAnsi="Helvetica"/>
          <w:sz w:val="20"/>
          <w:szCs w:val="20"/>
          <w:lang w:val="en-US"/>
        </w:rPr>
        <w:t xml:space="preserve"> </w:t>
      </w:r>
      <w:r w:rsidR="0012200A" w:rsidRPr="00430A8A">
        <w:rPr>
          <w:rFonts w:ascii="Helvetica" w:hAnsi="Helvetica"/>
          <w:i/>
          <w:iCs/>
          <w:sz w:val="20"/>
          <w:szCs w:val="20"/>
        </w:rPr>
        <w:t>(</w:t>
      </w:r>
      <w:r w:rsidR="0012200A">
        <w:rPr>
          <w:rFonts w:ascii="Helvetica" w:hAnsi="Helvetica" w:hint="eastAsia"/>
          <w:i/>
          <w:iCs/>
          <w:sz w:val="20"/>
          <w:szCs w:val="20"/>
        </w:rPr>
        <w:t>*</w:t>
      </w:r>
      <w:r w:rsidR="0012200A" w:rsidRPr="00430A8A">
        <w:rPr>
          <w:rFonts w:ascii="Helvetica" w:hAnsi="Helvetica"/>
          <w:i/>
          <w:iCs/>
          <w:sz w:val="20"/>
          <w:szCs w:val="20"/>
        </w:rPr>
        <w:t>available as optional accessories)</w:t>
      </w:r>
      <w:r w:rsidRPr="00923CD3">
        <w:rPr>
          <w:rFonts w:ascii="Helvetica" w:hAnsi="Helvetica"/>
          <w:sz w:val="20"/>
          <w:szCs w:val="20"/>
          <w:lang w:val="en-US"/>
        </w:rPr>
        <w:t>.</w:t>
      </w:r>
    </w:p>
    <w:p w14:paraId="5B5C7B47" w14:textId="77777777" w:rsidR="00D004A7" w:rsidRPr="0010128A" w:rsidRDefault="00D004A7" w:rsidP="00DE5828">
      <w:pPr>
        <w:spacing w:line="276" w:lineRule="auto"/>
        <w:jc w:val="both"/>
        <w:rPr>
          <w:rFonts w:ascii="Helvetica" w:hAnsi="Helvetica"/>
          <w:sz w:val="20"/>
          <w:szCs w:val="20"/>
          <w:lang w:val="en-US"/>
        </w:rPr>
      </w:pPr>
    </w:p>
    <w:p w14:paraId="05F24297" w14:textId="77777777" w:rsidR="00D004A7" w:rsidRPr="0010128A" w:rsidRDefault="00D004A7"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 xml:space="preserve">Q4: Why can’t I use </w:t>
      </w:r>
      <w:proofErr w:type="spellStart"/>
      <w:r w:rsidRPr="003B4C44">
        <w:rPr>
          <w:rFonts w:ascii="Helvetica" w:hAnsi="Helvetica"/>
          <w:b/>
          <w:bCs/>
          <w:i/>
          <w:iCs/>
          <w:sz w:val="20"/>
          <w:szCs w:val="20"/>
          <w:lang w:val="en-US"/>
        </w:rPr>
        <w:t>TurboBrew</w:t>
      </w:r>
      <w:proofErr w:type="spellEnd"/>
      <w:r w:rsidRPr="0010128A">
        <w:rPr>
          <w:rFonts w:ascii="Helvetica" w:hAnsi="Helvetica"/>
          <w:b/>
          <w:bCs/>
          <w:sz w:val="20"/>
          <w:szCs w:val="20"/>
          <w:lang w:val="en-US"/>
        </w:rPr>
        <w:t xml:space="preserve"> while it’s charging?</w:t>
      </w:r>
    </w:p>
    <w:p w14:paraId="39F14EA2" w14:textId="77777777" w:rsidR="00D004A7" w:rsidRPr="0010128A" w:rsidRDefault="00D004A7" w:rsidP="00DE5828">
      <w:pPr>
        <w:spacing w:line="276" w:lineRule="auto"/>
        <w:jc w:val="both"/>
        <w:rPr>
          <w:rFonts w:ascii="Helvetica" w:hAnsi="Helvetica"/>
          <w:sz w:val="20"/>
          <w:szCs w:val="20"/>
          <w:lang w:val="en-US"/>
        </w:rPr>
      </w:pPr>
      <w:r w:rsidRPr="0010128A">
        <w:rPr>
          <w:rFonts w:ascii="Helvetica" w:hAnsi="Helvetica"/>
          <w:sz w:val="20"/>
          <w:szCs w:val="20"/>
          <w:lang w:val="en-US"/>
        </w:rPr>
        <w:t xml:space="preserve">This is a built-in safety feature.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automatically disables brewing during charging to prevent overheating and protect battery health. Charging takes only 30 minutes, and a quick 5-minute charge is usually enough for up to 5 brews—so your next cup is never far away.</w:t>
      </w:r>
    </w:p>
    <w:p w14:paraId="79626408" w14:textId="77777777" w:rsidR="00D004A7" w:rsidRPr="0010128A" w:rsidRDefault="00D004A7" w:rsidP="00DE5828">
      <w:pPr>
        <w:spacing w:line="276" w:lineRule="auto"/>
        <w:jc w:val="both"/>
        <w:rPr>
          <w:rFonts w:ascii="Helvetica" w:hAnsi="Helvetica"/>
          <w:sz w:val="20"/>
          <w:szCs w:val="20"/>
          <w:lang w:val="en-US"/>
        </w:rPr>
      </w:pPr>
    </w:p>
    <w:p w14:paraId="4EA4762D" w14:textId="77777777" w:rsidR="00D004A7" w:rsidRPr="0010128A" w:rsidRDefault="00D004A7"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Q5: What happens if I accidentally overfill the water or coffee grounds?</w:t>
      </w:r>
    </w:p>
    <w:p w14:paraId="27F97ECE" w14:textId="77777777" w:rsidR="009B45E8" w:rsidRPr="009B45E8" w:rsidRDefault="009B45E8" w:rsidP="009B45E8">
      <w:pPr>
        <w:spacing w:line="276" w:lineRule="auto"/>
        <w:jc w:val="both"/>
        <w:rPr>
          <w:rFonts w:ascii="Helvetica" w:hAnsi="Helvetica"/>
          <w:sz w:val="20"/>
          <w:szCs w:val="20"/>
          <w:lang w:val="en-US"/>
        </w:rPr>
      </w:pPr>
      <w:r w:rsidRPr="009B45E8">
        <w:rPr>
          <w:rFonts w:ascii="Helvetica" w:hAnsi="Helvetica"/>
          <w:sz w:val="20"/>
          <w:szCs w:val="20"/>
          <w:lang w:val="en-US"/>
        </w:rPr>
        <w:t xml:space="preserve">Overfilling coffee grounds? No </w:t>
      </w:r>
      <w:proofErr w:type="gramStart"/>
      <w:r w:rsidRPr="009B45E8">
        <w:rPr>
          <w:rFonts w:ascii="Helvetica" w:hAnsi="Helvetica"/>
          <w:sz w:val="20"/>
          <w:szCs w:val="20"/>
          <w:lang w:val="en-US"/>
        </w:rPr>
        <w:t>issue—</w:t>
      </w:r>
      <w:proofErr w:type="gramEnd"/>
      <w:r w:rsidRPr="009B45E8">
        <w:rPr>
          <w:rFonts w:ascii="Helvetica" w:hAnsi="Helvetica"/>
          <w:sz w:val="20"/>
          <w:szCs w:val="20"/>
          <w:lang w:val="en-US"/>
        </w:rPr>
        <w:t>you’ll just get a stronger brew.</w:t>
      </w:r>
    </w:p>
    <w:p w14:paraId="29825C82" w14:textId="614ACD2B" w:rsidR="009B45E8" w:rsidRPr="009B45E8" w:rsidRDefault="009B45E8" w:rsidP="009B45E8">
      <w:pPr>
        <w:spacing w:line="276" w:lineRule="auto"/>
        <w:jc w:val="both"/>
        <w:rPr>
          <w:rFonts w:ascii="Helvetica" w:hAnsi="Helvetica"/>
          <w:sz w:val="20"/>
          <w:szCs w:val="20"/>
          <w:lang w:val="en-US"/>
        </w:rPr>
      </w:pPr>
      <w:r w:rsidRPr="009B45E8">
        <w:rPr>
          <w:rFonts w:ascii="Helvetica" w:hAnsi="Helvetica"/>
          <w:sz w:val="20"/>
          <w:szCs w:val="20"/>
          <w:lang w:val="en-US"/>
        </w:rPr>
        <w:t>Overfilling water in A</w:t>
      </w:r>
      <w:r>
        <w:rPr>
          <w:rFonts w:ascii="Helvetica" w:hAnsi="Helvetica"/>
          <w:sz w:val="20"/>
          <w:szCs w:val="20"/>
          <w:lang w:val="en-US"/>
        </w:rPr>
        <w:t>UTO</w:t>
      </w:r>
      <w:r w:rsidRPr="009B45E8">
        <w:rPr>
          <w:rFonts w:ascii="Helvetica" w:hAnsi="Helvetica"/>
          <w:sz w:val="20"/>
          <w:szCs w:val="20"/>
          <w:lang w:val="en-US"/>
        </w:rPr>
        <w:t xml:space="preserve"> mode</w:t>
      </w:r>
      <w:r>
        <w:rPr>
          <w:rFonts w:ascii="Helvetica" w:hAnsi="Helvetica"/>
          <w:sz w:val="20"/>
          <w:szCs w:val="20"/>
          <w:lang w:val="en-US"/>
        </w:rPr>
        <w:t xml:space="preserve">? </w:t>
      </w:r>
      <w:r w:rsidRPr="009B45E8">
        <w:rPr>
          <w:rFonts w:ascii="Helvetica" w:hAnsi="Helvetica"/>
          <w:sz w:val="20"/>
          <w:szCs w:val="20"/>
          <w:lang w:val="en-US"/>
        </w:rPr>
        <w:t xml:space="preserve">Still manageable. </w:t>
      </w:r>
      <w:r>
        <w:rPr>
          <w:rFonts w:ascii="Helvetica" w:hAnsi="Helvetica"/>
          <w:sz w:val="20"/>
          <w:szCs w:val="20"/>
          <w:lang w:val="en-US"/>
        </w:rPr>
        <w:t>It may cause</w:t>
      </w:r>
      <w:r w:rsidRPr="009B45E8">
        <w:rPr>
          <w:rFonts w:ascii="Helvetica" w:hAnsi="Helvetica"/>
          <w:sz w:val="20"/>
          <w:szCs w:val="20"/>
          <w:lang w:val="en-US"/>
        </w:rPr>
        <w:t xml:space="preserve"> minor spillage, but the system will still function.</w:t>
      </w:r>
    </w:p>
    <w:p w14:paraId="0C7FB271" w14:textId="352DD719" w:rsidR="00D004A7" w:rsidRDefault="009B45E8" w:rsidP="009B45E8">
      <w:pPr>
        <w:spacing w:line="276" w:lineRule="auto"/>
        <w:jc w:val="both"/>
        <w:rPr>
          <w:rFonts w:ascii="Helvetica" w:hAnsi="Helvetica"/>
          <w:sz w:val="20"/>
          <w:szCs w:val="20"/>
          <w:lang w:val="en-US"/>
        </w:rPr>
      </w:pPr>
      <w:r w:rsidRPr="009B45E8">
        <w:rPr>
          <w:rFonts w:ascii="Helvetica" w:hAnsi="Helvetica"/>
          <w:sz w:val="20"/>
          <w:szCs w:val="20"/>
          <w:lang w:val="en-US"/>
        </w:rPr>
        <w:t>Overfilling water in Manual mode</w:t>
      </w:r>
      <w:r>
        <w:rPr>
          <w:rFonts w:ascii="Helvetica" w:hAnsi="Helvetica"/>
          <w:sz w:val="20"/>
          <w:szCs w:val="20"/>
          <w:lang w:val="en-US"/>
        </w:rPr>
        <w:t>?</w:t>
      </w:r>
      <w:r w:rsidRPr="009B45E8">
        <w:rPr>
          <w:rFonts w:ascii="Helvetica" w:hAnsi="Helvetica"/>
          <w:sz w:val="20"/>
          <w:szCs w:val="20"/>
          <w:lang w:val="en-US"/>
        </w:rPr>
        <w:t xml:space="preserve"> </w:t>
      </w:r>
      <w:r>
        <w:rPr>
          <w:rFonts w:ascii="Helvetica" w:hAnsi="Helvetica"/>
          <w:sz w:val="20"/>
          <w:szCs w:val="20"/>
          <w:lang w:val="en-US"/>
        </w:rPr>
        <w:t>B</w:t>
      </w:r>
      <w:r w:rsidRPr="009B45E8">
        <w:rPr>
          <w:rFonts w:ascii="Helvetica" w:hAnsi="Helvetica"/>
          <w:sz w:val="20"/>
          <w:szCs w:val="20"/>
          <w:lang w:val="en-US"/>
        </w:rPr>
        <w:t xml:space="preserve">e cautious: </w:t>
      </w:r>
      <w:proofErr w:type="spellStart"/>
      <w:r w:rsidRPr="003B4C44">
        <w:rPr>
          <w:rFonts w:ascii="Helvetica" w:hAnsi="Helvetica"/>
          <w:b/>
          <w:bCs/>
          <w:i/>
          <w:iCs/>
          <w:sz w:val="20"/>
          <w:szCs w:val="20"/>
          <w:lang w:val="en-US"/>
        </w:rPr>
        <w:t>TurboBrew</w:t>
      </w:r>
      <w:proofErr w:type="spellEnd"/>
      <w:r w:rsidRPr="009B45E8">
        <w:rPr>
          <w:rFonts w:ascii="Helvetica" w:hAnsi="Helvetica"/>
          <w:sz w:val="20"/>
          <w:szCs w:val="20"/>
          <w:lang w:val="en-US"/>
        </w:rPr>
        <w:t xml:space="preserve"> is designed for a maximum of 300 m</w:t>
      </w:r>
      <w:r w:rsidR="00B33171">
        <w:rPr>
          <w:rFonts w:ascii="Helvetica" w:hAnsi="Helvetica"/>
          <w:sz w:val="20"/>
          <w:szCs w:val="20"/>
          <w:lang w:val="en-US"/>
        </w:rPr>
        <w:t xml:space="preserve">L in total </w:t>
      </w:r>
      <w:r w:rsidRPr="009B45E8">
        <w:rPr>
          <w:rFonts w:ascii="Helvetica" w:hAnsi="Helvetica"/>
          <w:sz w:val="20"/>
          <w:szCs w:val="20"/>
          <w:lang w:val="en-US"/>
        </w:rPr>
        <w:t xml:space="preserve">per brew cycle. Exceeding this </w:t>
      </w:r>
      <w:r>
        <w:rPr>
          <w:rFonts w:ascii="Helvetica" w:hAnsi="Helvetica"/>
          <w:sz w:val="20"/>
          <w:szCs w:val="20"/>
          <w:lang w:val="en-US"/>
        </w:rPr>
        <w:t xml:space="preserve">limit </w:t>
      </w:r>
      <w:r w:rsidRPr="009B45E8">
        <w:rPr>
          <w:rFonts w:ascii="Helvetica" w:hAnsi="Helvetica"/>
          <w:sz w:val="20"/>
          <w:szCs w:val="20"/>
          <w:lang w:val="en-US"/>
        </w:rPr>
        <w:t xml:space="preserve">can lead to </w:t>
      </w:r>
      <w:r>
        <w:rPr>
          <w:rFonts w:ascii="Helvetica" w:hAnsi="Helvetica"/>
          <w:sz w:val="20"/>
          <w:szCs w:val="20"/>
          <w:lang w:val="en-US"/>
        </w:rPr>
        <w:t>flooding</w:t>
      </w:r>
      <w:r w:rsidRPr="009B45E8">
        <w:rPr>
          <w:rFonts w:ascii="Helvetica" w:hAnsi="Helvetica"/>
          <w:sz w:val="20"/>
          <w:szCs w:val="20"/>
          <w:lang w:val="en-US"/>
        </w:rPr>
        <w:t xml:space="preserve"> or block</w:t>
      </w:r>
      <w:r>
        <w:rPr>
          <w:rFonts w:ascii="Helvetica" w:hAnsi="Helvetica"/>
          <w:sz w:val="20"/>
          <w:szCs w:val="20"/>
          <w:lang w:val="en-US"/>
        </w:rPr>
        <w:t>age of</w:t>
      </w:r>
      <w:r w:rsidRPr="009B45E8">
        <w:rPr>
          <w:rFonts w:ascii="Helvetica" w:hAnsi="Helvetica"/>
          <w:sz w:val="20"/>
          <w:szCs w:val="20"/>
          <w:lang w:val="en-US"/>
        </w:rPr>
        <w:t xml:space="preserve"> the pneumatic vents. If this happens, stop brewing immediately and safely discard the </w:t>
      </w:r>
      <w:r>
        <w:rPr>
          <w:rFonts w:ascii="Helvetica" w:hAnsi="Helvetica"/>
          <w:sz w:val="20"/>
          <w:szCs w:val="20"/>
          <w:lang w:val="en-US"/>
        </w:rPr>
        <w:t>brew before starting again</w:t>
      </w:r>
      <w:r w:rsidRPr="009B45E8">
        <w:rPr>
          <w:rFonts w:ascii="Helvetica" w:hAnsi="Helvetica"/>
          <w:sz w:val="20"/>
          <w:szCs w:val="20"/>
          <w:lang w:val="en-US"/>
        </w:rPr>
        <w:t xml:space="preserve">. To </w:t>
      </w:r>
      <w:r>
        <w:rPr>
          <w:rFonts w:ascii="Helvetica" w:hAnsi="Helvetica"/>
          <w:sz w:val="20"/>
          <w:szCs w:val="20"/>
          <w:lang w:val="en-US"/>
        </w:rPr>
        <w:t>prevent accidental</w:t>
      </w:r>
      <w:r w:rsidRPr="009B45E8">
        <w:rPr>
          <w:rFonts w:ascii="Helvetica" w:hAnsi="Helvetica"/>
          <w:sz w:val="20"/>
          <w:szCs w:val="20"/>
          <w:lang w:val="en-US"/>
        </w:rPr>
        <w:t xml:space="preserve"> overfilling during segmented </w:t>
      </w:r>
      <w:r>
        <w:rPr>
          <w:rFonts w:ascii="Helvetica" w:hAnsi="Helvetica"/>
          <w:sz w:val="20"/>
          <w:szCs w:val="20"/>
          <w:lang w:val="en-US"/>
        </w:rPr>
        <w:t xml:space="preserve">manual </w:t>
      </w:r>
      <w:r w:rsidRPr="009B45E8">
        <w:rPr>
          <w:rFonts w:ascii="Helvetica" w:hAnsi="Helvetica"/>
          <w:sz w:val="20"/>
          <w:szCs w:val="20"/>
          <w:lang w:val="en-US"/>
        </w:rPr>
        <w:t xml:space="preserve">brews, we </w:t>
      </w:r>
      <w:r>
        <w:rPr>
          <w:rFonts w:ascii="Helvetica" w:hAnsi="Helvetica"/>
          <w:sz w:val="20"/>
          <w:szCs w:val="20"/>
          <w:lang w:val="en-US"/>
        </w:rPr>
        <w:t xml:space="preserve">strongly </w:t>
      </w:r>
      <w:r w:rsidRPr="009B45E8">
        <w:rPr>
          <w:rFonts w:ascii="Helvetica" w:hAnsi="Helvetica"/>
          <w:sz w:val="20"/>
          <w:szCs w:val="20"/>
          <w:lang w:val="en-US"/>
        </w:rPr>
        <w:t xml:space="preserve">recommend using a scale for better </w:t>
      </w:r>
      <w:r>
        <w:rPr>
          <w:rFonts w:ascii="Helvetica" w:hAnsi="Helvetica"/>
          <w:sz w:val="20"/>
          <w:szCs w:val="20"/>
          <w:lang w:val="en-US"/>
        </w:rPr>
        <w:t xml:space="preserve">accuracy and </w:t>
      </w:r>
      <w:r w:rsidRPr="009B45E8">
        <w:rPr>
          <w:rFonts w:ascii="Helvetica" w:hAnsi="Helvetica"/>
          <w:sz w:val="20"/>
          <w:szCs w:val="20"/>
          <w:lang w:val="en-US"/>
        </w:rPr>
        <w:t>control.</w:t>
      </w:r>
    </w:p>
    <w:p w14:paraId="6E6F38FF" w14:textId="77777777" w:rsidR="005063FE" w:rsidRPr="0010128A" w:rsidRDefault="005063FE" w:rsidP="005063FE">
      <w:pPr>
        <w:spacing w:line="276" w:lineRule="auto"/>
        <w:jc w:val="both"/>
        <w:rPr>
          <w:rFonts w:ascii="Helvetica" w:hAnsi="Helvetica"/>
          <w:sz w:val="20"/>
          <w:szCs w:val="20"/>
          <w:lang w:val="en-US"/>
        </w:rPr>
      </w:pPr>
    </w:p>
    <w:p w14:paraId="19ED5B37" w14:textId="41696E38" w:rsidR="00D004A7" w:rsidRPr="0010128A" w:rsidRDefault="00D004A7" w:rsidP="00DE5828">
      <w:pPr>
        <w:spacing w:line="276" w:lineRule="auto"/>
        <w:jc w:val="both"/>
        <w:rPr>
          <w:rFonts w:ascii="Helvetica" w:hAnsi="Helvetica"/>
          <w:b/>
          <w:bCs/>
          <w:sz w:val="20"/>
          <w:szCs w:val="20"/>
          <w:lang w:val="en-US"/>
        </w:rPr>
      </w:pPr>
      <w:r w:rsidRPr="0010128A">
        <w:rPr>
          <w:rFonts w:ascii="Helvetica" w:hAnsi="Helvetica"/>
          <w:b/>
          <w:bCs/>
          <w:sz w:val="20"/>
          <w:szCs w:val="20"/>
          <w:lang w:val="en-US"/>
        </w:rPr>
        <w:t>Q6: What if my child accidentally presses the button multiple times?</w:t>
      </w:r>
    </w:p>
    <w:p w14:paraId="41D10F5E" w14:textId="77777777" w:rsidR="00D004A7" w:rsidRPr="0010128A" w:rsidRDefault="00D004A7" w:rsidP="00DE5828">
      <w:pPr>
        <w:spacing w:line="276" w:lineRule="auto"/>
        <w:jc w:val="both"/>
        <w:rPr>
          <w:rFonts w:ascii="Helvetica" w:hAnsi="Helvetica"/>
          <w:sz w:val="20"/>
          <w:szCs w:val="20"/>
          <w:lang w:val="en-US"/>
        </w:rPr>
      </w:pPr>
      <w:r w:rsidRPr="0010128A">
        <w:rPr>
          <w:rFonts w:ascii="Helvetica" w:hAnsi="Helvetica"/>
          <w:sz w:val="20"/>
          <w:szCs w:val="20"/>
          <w:lang w:val="en-US"/>
        </w:rPr>
        <w:t xml:space="preserve">No damage done—just a little battery drain. Pressing the button during auto brew will switch the unit to manual mode, where button presses either pause the brew or trigger suction. A long press will turn the device off. It’s safe, but we recommend keeping </w:t>
      </w:r>
      <w:proofErr w:type="spellStart"/>
      <w:r w:rsidRPr="003B4C44">
        <w:rPr>
          <w:rFonts w:ascii="Helvetica" w:hAnsi="Helvetica"/>
          <w:b/>
          <w:bCs/>
          <w:i/>
          <w:iCs/>
          <w:sz w:val="20"/>
          <w:szCs w:val="20"/>
          <w:lang w:val="en-US"/>
        </w:rPr>
        <w:t>TurboBrew</w:t>
      </w:r>
      <w:proofErr w:type="spellEnd"/>
      <w:r w:rsidRPr="0010128A">
        <w:rPr>
          <w:rFonts w:ascii="Helvetica" w:hAnsi="Helvetica"/>
          <w:sz w:val="20"/>
          <w:szCs w:val="20"/>
          <w:lang w:val="en-US"/>
        </w:rPr>
        <w:t xml:space="preserve"> out of reach of young children when not in use.</w:t>
      </w:r>
    </w:p>
    <w:p w14:paraId="4F12E22C" w14:textId="77777777" w:rsidR="007B6844" w:rsidRPr="0010128A" w:rsidRDefault="007B6844" w:rsidP="007B6844">
      <w:pPr>
        <w:spacing w:line="276" w:lineRule="auto"/>
        <w:rPr>
          <w:rFonts w:ascii="Helvetica" w:hAnsi="Helvetica"/>
          <w:sz w:val="20"/>
          <w:szCs w:val="20"/>
          <w:lang w:val="en-US"/>
        </w:rPr>
      </w:pPr>
    </w:p>
    <w:p w14:paraId="2BD6F85F" w14:textId="77777777" w:rsidR="00096039" w:rsidRPr="0010128A" w:rsidRDefault="00096039" w:rsidP="000B536A">
      <w:pPr>
        <w:spacing w:line="276" w:lineRule="auto"/>
        <w:rPr>
          <w:rFonts w:ascii="Helvetica" w:hAnsi="Helvetica"/>
          <w:sz w:val="20"/>
          <w:szCs w:val="20"/>
          <w:lang w:val="en-US"/>
        </w:rPr>
      </w:pPr>
    </w:p>
    <w:p w14:paraId="6C507EA3" w14:textId="43C6F252" w:rsidR="00385DA8" w:rsidRDefault="00385DA8">
      <w:pPr>
        <w:spacing w:after="120" w:line="264" w:lineRule="auto"/>
        <w:rPr>
          <w:rFonts w:ascii="Helvetica" w:hAnsi="Helvetica"/>
          <w:sz w:val="20"/>
          <w:szCs w:val="20"/>
          <w:lang w:val="en-US"/>
        </w:rPr>
      </w:pPr>
      <w:r>
        <w:rPr>
          <w:rFonts w:ascii="Helvetica" w:hAnsi="Helvetica"/>
          <w:sz w:val="20"/>
          <w:szCs w:val="20"/>
          <w:lang w:val="en-US"/>
        </w:rPr>
        <w:br w:type="page"/>
      </w:r>
    </w:p>
    <w:tbl>
      <w:tblPr>
        <w:tblStyle w:val="TableGrid"/>
        <w:tblW w:w="0" w:type="auto"/>
        <w:tblLook w:val="04A0" w:firstRow="1" w:lastRow="0" w:firstColumn="1" w:lastColumn="0" w:noHBand="0" w:noVBand="1"/>
      </w:tblPr>
      <w:tblGrid>
        <w:gridCol w:w="9634"/>
      </w:tblGrid>
      <w:tr w:rsidR="002E58E1" w:rsidRPr="0010128A" w14:paraId="07C0CA5F" w14:textId="77777777" w:rsidTr="0072536B">
        <w:tc>
          <w:tcPr>
            <w:tcW w:w="9634" w:type="dxa"/>
            <w:tcBorders>
              <w:right w:val="nil"/>
            </w:tcBorders>
            <w:shd w:val="clear" w:color="auto" w:fill="000000" w:themeFill="text1"/>
          </w:tcPr>
          <w:p w14:paraId="00BDADCA" w14:textId="130A5802" w:rsidR="002E58E1" w:rsidRPr="0010128A" w:rsidRDefault="00295E02" w:rsidP="0072536B">
            <w:pPr>
              <w:spacing w:line="276" w:lineRule="auto"/>
              <w:rPr>
                <w:rFonts w:ascii="Helvetica" w:hAnsi="Helvetica"/>
                <w:b/>
                <w:bCs/>
                <w:caps/>
                <w:color w:val="000000" w:themeColor="text1"/>
                <w:sz w:val="20"/>
                <w:szCs w:val="20"/>
                <w:lang w:val="en-US"/>
              </w:rPr>
            </w:pPr>
            <w:r w:rsidRPr="0010128A">
              <w:rPr>
                <w:rFonts w:ascii="Helvetica" w:hAnsi="Helvetica"/>
                <w:b/>
                <w:bCs/>
                <w:caps/>
                <w:color w:val="FFFFFF" w:themeColor="background1"/>
                <w:sz w:val="20"/>
                <w:szCs w:val="20"/>
                <w:lang w:val="en-US"/>
              </w:rPr>
              <w:lastRenderedPageBreak/>
              <w:t>Read online</w:t>
            </w:r>
          </w:p>
        </w:tc>
      </w:tr>
    </w:tbl>
    <w:p w14:paraId="18104D3A" w14:textId="77777777" w:rsidR="002B15E1" w:rsidRDefault="002B15E1" w:rsidP="000B536A">
      <w:pPr>
        <w:spacing w:line="276" w:lineRule="auto"/>
        <w:rPr>
          <w:rFonts w:ascii="Helvetica" w:hAnsi="Helvetica"/>
          <w:sz w:val="20"/>
          <w:szCs w:val="20"/>
          <w:lang w:val="en-US"/>
        </w:rPr>
      </w:pPr>
    </w:p>
    <w:p w14:paraId="2BFB891C" w14:textId="20EF5157" w:rsidR="00F831C1" w:rsidRDefault="002B15E1" w:rsidP="00F8603B">
      <w:pPr>
        <w:spacing w:line="276" w:lineRule="auto"/>
        <w:jc w:val="center"/>
        <w:rPr>
          <w:rFonts w:ascii="Helvetica" w:hAnsi="Helvetica"/>
          <w:sz w:val="20"/>
          <w:szCs w:val="20"/>
          <w:lang w:val="en-US"/>
        </w:rPr>
      </w:pPr>
      <w:r w:rsidRPr="002B15E1">
        <w:rPr>
          <w:rFonts w:ascii="Helvetica" w:hAnsi="Helvetica"/>
          <w:sz w:val="20"/>
          <w:szCs w:val="20"/>
          <w:lang w:val="en-US"/>
        </w:rPr>
        <w:t>For the best viewing experience, open on desktop.</w:t>
      </w:r>
    </w:p>
    <w:p w14:paraId="3AEDBC95" w14:textId="77777777" w:rsidR="002B15E1" w:rsidRDefault="002B15E1" w:rsidP="000B536A">
      <w:pPr>
        <w:spacing w:line="276" w:lineRule="auto"/>
        <w:rPr>
          <w:rFonts w:ascii="Helvetica" w:hAnsi="Helvetica"/>
          <w:sz w:val="20"/>
          <w:szCs w:val="20"/>
          <w:lang w:val="en-US"/>
        </w:rPr>
      </w:pPr>
    </w:p>
    <w:p w14:paraId="3B35FB1D" w14:textId="77777777" w:rsidR="002B15E1" w:rsidRPr="0010128A" w:rsidRDefault="002B15E1" w:rsidP="000B536A">
      <w:pPr>
        <w:spacing w:line="276" w:lineRule="auto"/>
        <w:rPr>
          <w:rFonts w:ascii="Helvetica" w:hAnsi="Helvetica"/>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3835"/>
      </w:tblGrid>
      <w:tr w:rsidR="00395FF1" w:rsidRPr="009A62E4" w14:paraId="5CD1208C" w14:textId="77777777" w:rsidTr="00395FF1">
        <w:trPr>
          <w:jc w:val="center"/>
        </w:trPr>
        <w:tc>
          <w:tcPr>
            <w:tcW w:w="3962" w:type="dxa"/>
            <w:vAlign w:val="center"/>
          </w:tcPr>
          <w:p w14:paraId="5A501D89" w14:textId="77777777" w:rsidR="00395FF1" w:rsidRPr="009A62E4" w:rsidRDefault="00395FF1" w:rsidP="005B45F2">
            <w:pPr>
              <w:spacing w:line="276" w:lineRule="auto"/>
              <w:jc w:val="center"/>
              <w:rPr>
                <w:rFonts w:ascii="Adobe 仿宋 Std R" w:eastAsia="Adobe 仿宋 Std R" w:hAnsi="Adobe 仿宋 Std R"/>
                <w:noProof/>
              </w:rPr>
            </w:pPr>
            <w:r>
              <w:rPr>
                <w:noProof/>
              </w:rPr>
              <w:drawing>
                <wp:inline distT="0" distB="0" distL="0" distR="0" wp14:anchorId="361DCFF4" wp14:editId="30BF9F5B">
                  <wp:extent cx="1076325" cy="1076325"/>
                  <wp:effectExtent l="0" t="0" r="9525" b="9525"/>
                  <wp:docPr id="9263802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022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076325" cy="1076325"/>
                          </a:xfrm>
                          <a:prstGeom prst="rect">
                            <a:avLst/>
                          </a:prstGeom>
                        </pic:spPr>
                      </pic:pic>
                    </a:graphicData>
                  </a:graphic>
                </wp:inline>
              </w:drawing>
            </w:r>
          </w:p>
        </w:tc>
        <w:tc>
          <w:tcPr>
            <w:tcW w:w="3835" w:type="dxa"/>
            <w:vAlign w:val="center"/>
          </w:tcPr>
          <w:p w14:paraId="4E89EDE8" w14:textId="77777777" w:rsidR="00395FF1" w:rsidRPr="009A62E4" w:rsidRDefault="00395FF1" w:rsidP="005B45F2">
            <w:pPr>
              <w:spacing w:line="276" w:lineRule="auto"/>
              <w:jc w:val="center"/>
              <w:rPr>
                <w:rFonts w:ascii="Adobe 仿宋 Std R" w:eastAsia="Adobe 仿宋 Std R" w:hAnsi="Adobe 仿宋 Std R"/>
                <w:sz w:val="20"/>
                <w:szCs w:val="20"/>
                <w:lang w:val="en-US"/>
              </w:rPr>
            </w:pPr>
            <w:r>
              <w:rPr>
                <w:noProof/>
              </w:rPr>
              <w:drawing>
                <wp:inline distT="0" distB="0" distL="0" distR="0" wp14:anchorId="4251261F" wp14:editId="3E3058B7">
                  <wp:extent cx="1076325" cy="1076325"/>
                  <wp:effectExtent l="0" t="0" r="9525" b="9525"/>
                  <wp:docPr id="1774802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0260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076325" cy="1076325"/>
                          </a:xfrm>
                          <a:prstGeom prst="rect">
                            <a:avLst/>
                          </a:prstGeom>
                        </pic:spPr>
                      </pic:pic>
                    </a:graphicData>
                  </a:graphic>
                </wp:inline>
              </w:drawing>
            </w:r>
          </w:p>
        </w:tc>
      </w:tr>
      <w:tr w:rsidR="00395FF1" w:rsidRPr="009A62E4" w14:paraId="4086B847" w14:textId="77777777" w:rsidTr="00395FF1">
        <w:trPr>
          <w:jc w:val="center"/>
        </w:trPr>
        <w:tc>
          <w:tcPr>
            <w:tcW w:w="3962" w:type="dxa"/>
            <w:vAlign w:val="center"/>
          </w:tcPr>
          <w:p w14:paraId="5DDA7991" w14:textId="77777777" w:rsidR="00395FF1" w:rsidRDefault="00395FF1" w:rsidP="005B45F2">
            <w:pPr>
              <w:spacing w:line="276" w:lineRule="auto"/>
              <w:ind w:leftChars="-44" w:hangingChars="53" w:hanging="106"/>
              <w:jc w:val="center"/>
              <w:rPr>
                <w:rFonts w:ascii="Adobe 仿宋 Std R" w:eastAsia="Adobe 仿宋 Std R" w:hAnsi="Adobe 仿宋 Std R"/>
                <w:sz w:val="20"/>
                <w:szCs w:val="20"/>
                <w:lang w:val="en-US"/>
              </w:rPr>
            </w:pPr>
            <w:r w:rsidRPr="002F1451">
              <w:rPr>
                <w:rFonts w:ascii="Helvetica" w:hAnsi="Helvetica"/>
                <w:sz w:val="20"/>
                <w:szCs w:val="20"/>
                <w:lang w:val="en-US"/>
              </w:rPr>
              <w:t>English</w:t>
            </w:r>
          </w:p>
        </w:tc>
        <w:tc>
          <w:tcPr>
            <w:tcW w:w="3835" w:type="dxa"/>
            <w:vAlign w:val="center"/>
          </w:tcPr>
          <w:p w14:paraId="2176A04C" w14:textId="77777777" w:rsidR="00395FF1" w:rsidRPr="009A62E4" w:rsidRDefault="00395FF1" w:rsidP="005B45F2">
            <w:pPr>
              <w:spacing w:line="276" w:lineRule="auto"/>
              <w:ind w:leftChars="-44" w:hangingChars="53" w:hanging="106"/>
              <w:jc w:val="center"/>
              <w:rPr>
                <w:rFonts w:ascii="Adobe 仿宋 Std R" w:eastAsia="Adobe 仿宋 Std R" w:hAnsi="Adobe 仿宋 Std R"/>
                <w:sz w:val="20"/>
                <w:szCs w:val="20"/>
                <w:lang w:val="en-US"/>
              </w:rPr>
            </w:pPr>
            <w:r>
              <w:rPr>
                <w:rFonts w:ascii="Adobe 仿宋 Std R" w:eastAsia="Adobe 仿宋 Std R" w:hAnsi="Adobe 仿宋 Std R" w:hint="eastAsia"/>
                <w:sz w:val="20"/>
                <w:szCs w:val="20"/>
                <w:lang w:val="en-US"/>
              </w:rPr>
              <w:t>繁</w:t>
            </w:r>
            <w:proofErr w:type="gramStart"/>
            <w:r>
              <w:rPr>
                <w:rFonts w:ascii="Adobe 仿宋 Std R" w:eastAsia="Adobe 仿宋 Std R" w:hAnsi="Adobe 仿宋 Std R" w:hint="eastAsia"/>
                <w:sz w:val="20"/>
                <w:szCs w:val="20"/>
                <w:lang w:val="en-US"/>
              </w:rPr>
              <w:t>體</w:t>
            </w:r>
            <w:proofErr w:type="gramEnd"/>
            <w:r>
              <w:rPr>
                <w:rFonts w:ascii="Adobe 仿宋 Std R" w:eastAsia="Adobe 仿宋 Std R" w:hAnsi="Adobe 仿宋 Std R" w:hint="eastAsia"/>
                <w:sz w:val="20"/>
                <w:szCs w:val="20"/>
                <w:lang w:val="en-US"/>
              </w:rPr>
              <w:t>中文</w:t>
            </w:r>
          </w:p>
        </w:tc>
      </w:tr>
      <w:tr w:rsidR="00395FF1" w:rsidRPr="009A62E4" w14:paraId="0A59E518" w14:textId="77777777" w:rsidTr="00395FF1">
        <w:trPr>
          <w:jc w:val="center"/>
        </w:trPr>
        <w:tc>
          <w:tcPr>
            <w:tcW w:w="3962" w:type="dxa"/>
          </w:tcPr>
          <w:p w14:paraId="23726A3C" w14:textId="77777777" w:rsidR="00395FF1" w:rsidRDefault="00395FF1" w:rsidP="005B45F2">
            <w:pPr>
              <w:spacing w:line="276" w:lineRule="auto"/>
              <w:ind w:leftChars="-44" w:hangingChars="53" w:hanging="106"/>
              <w:jc w:val="center"/>
              <w:rPr>
                <w:rFonts w:ascii="Adobe 仿宋 Std R" w:eastAsia="Adobe 仿宋 Std R" w:hAnsi="Adobe 仿宋 Std R"/>
                <w:sz w:val="20"/>
                <w:szCs w:val="20"/>
                <w:lang w:val="en-US"/>
              </w:rPr>
            </w:pPr>
          </w:p>
          <w:p w14:paraId="0B5848D3" w14:textId="77777777" w:rsidR="00F8603B" w:rsidRDefault="00F8603B" w:rsidP="005B45F2">
            <w:pPr>
              <w:spacing w:line="276" w:lineRule="auto"/>
              <w:ind w:leftChars="-44" w:hangingChars="53" w:hanging="106"/>
              <w:jc w:val="center"/>
              <w:rPr>
                <w:rFonts w:ascii="Adobe 仿宋 Std R" w:eastAsia="Adobe 仿宋 Std R" w:hAnsi="Adobe 仿宋 Std R" w:hint="eastAsia"/>
                <w:sz w:val="20"/>
                <w:szCs w:val="20"/>
                <w:lang w:val="en-US"/>
              </w:rPr>
            </w:pPr>
          </w:p>
        </w:tc>
        <w:tc>
          <w:tcPr>
            <w:tcW w:w="3835" w:type="dxa"/>
            <w:vAlign w:val="center"/>
          </w:tcPr>
          <w:p w14:paraId="54EE6FA3" w14:textId="77777777" w:rsidR="00395FF1" w:rsidRDefault="00395FF1" w:rsidP="005B45F2">
            <w:pPr>
              <w:spacing w:line="276" w:lineRule="auto"/>
              <w:ind w:leftChars="-44" w:hangingChars="53" w:hanging="106"/>
              <w:jc w:val="center"/>
              <w:rPr>
                <w:rFonts w:ascii="Adobe 仿宋 Std R" w:eastAsia="Adobe 仿宋 Std R" w:hAnsi="Adobe 仿宋 Std R"/>
                <w:sz w:val="20"/>
                <w:szCs w:val="20"/>
                <w:lang w:val="en-US"/>
              </w:rPr>
            </w:pPr>
          </w:p>
        </w:tc>
      </w:tr>
      <w:tr w:rsidR="00F8603B" w:rsidRPr="009A62E4" w14:paraId="2A23AFD9" w14:textId="77777777" w:rsidTr="008C181C">
        <w:trPr>
          <w:jc w:val="center"/>
        </w:trPr>
        <w:tc>
          <w:tcPr>
            <w:tcW w:w="7797" w:type="dxa"/>
            <w:gridSpan w:val="2"/>
          </w:tcPr>
          <w:p w14:paraId="0DADC0D6" w14:textId="2C8205EF" w:rsidR="00F8603B" w:rsidRPr="00F8603B" w:rsidRDefault="00F8603B" w:rsidP="00F8603B">
            <w:pPr>
              <w:spacing w:line="276" w:lineRule="auto"/>
              <w:ind w:leftChars="-44" w:hangingChars="53" w:hanging="106"/>
              <w:jc w:val="center"/>
              <w:rPr>
                <w:rFonts w:ascii="Helvetica" w:hAnsi="Helvetica"/>
                <w:b/>
                <w:bCs/>
                <w:sz w:val="20"/>
                <w:szCs w:val="20"/>
                <w:lang w:val="en-US"/>
              </w:rPr>
            </w:pPr>
            <w:r w:rsidRPr="00F8603B">
              <w:rPr>
                <w:rFonts w:ascii="Helvetica" w:hAnsi="Helvetica" w:hint="eastAsia"/>
                <w:b/>
                <w:bCs/>
                <w:sz w:val="20"/>
                <w:szCs w:val="20"/>
                <w:lang w:val="en-US"/>
              </w:rPr>
              <w:t>Customer Service</w:t>
            </w:r>
          </w:p>
          <w:p w14:paraId="5DCB824B" w14:textId="77777777" w:rsidR="00F8603B" w:rsidRPr="00F8603B" w:rsidRDefault="00F8603B" w:rsidP="00F8603B">
            <w:pPr>
              <w:spacing w:line="276" w:lineRule="auto"/>
              <w:ind w:leftChars="-44" w:hangingChars="53" w:hanging="106"/>
              <w:jc w:val="center"/>
              <w:rPr>
                <w:rFonts w:ascii="Helvetica" w:hAnsi="Helvetica"/>
                <w:sz w:val="20"/>
                <w:szCs w:val="20"/>
                <w:lang w:val="en-US"/>
              </w:rPr>
            </w:pPr>
            <w:r w:rsidRPr="00F8603B">
              <w:rPr>
                <w:rFonts w:ascii="Helvetica" w:hAnsi="Helvetica" w:hint="eastAsia"/>
                <w:sz w:val="20"/>
                <w:szCs w:val="20"/>
                <w:lang w:val="en-US"/>
              </w:rPr>
              <w:t>hello@simplelab-exp.com</w:t>
            </w:r>
          </w:p>
          <w:p w14:paraId="63526C0F" w14:textId="77777777" w:rsidR="00F8603B" w:rsidRPr="00F8603B" w:rsidRDefault="00F8603B" w:rsidP="00F8603B">
            <w:pPr>
              <w:spacing w:line="276" w:lineRule="auto"/>
              <w:ind w:leftChars="-44" w:hangingChars="53" w:hanging="106"/>
              <w:jc w:val="center"/>
              <w:rPr>
                <w:rFonts w:ascii="Helvetica" w:hAnsi="Helvetica"/>
                <w:sz w:val="20"/>
                <w:szCs w:val="20"/>
                <w:lang w:val="en-US"/>
              </w:rPr>
            </w:pPr>
          </w:p>
          <w:p w14:paraId="6C085C1B" w14:textId="1814D63D" w:rsidR="00F8603B" w:rsidRPr="00F8603B" w:rsidRDefault="00F8603B" w:rsidP="00F8603B">
            <w:pPr>
              <w:spacing w:line="276" w:lineRule="auto"/>
              <w:ind w:leftChars="-44" w:hangingChars="53" w:hanging="106"/>
              <w:jc w:val="center"/>
              <w:rPr>
                <w:rFonts w:ascii="Helvetica" w:hAnsi="Helvetica" w:hint="eastAsia"/>
                <w:b/>
                <w:bCs/>
                <w:sz w:val="20"/>
                <w:szCs w:val="20"/>
                <w:lang w:val="en-US"/>
              </w:rPr>
            </w:pPr>
            <w:r w:rsidRPr="00F8603B">
              <w:rPr>
                <w:rFonts w:ascii="Helvetica" w:hAnsi="Helvetica" w:hint="eastAsia"/>
                <w:b/>
                <w:bCs/>
                <w:sz w:val="20"/>
                <w:szCs w:val="20"/>
                <w:lang w:val="en-US"/>
              </w:rPr>
              <w:t>Community</w:t>
            </w:r>
          </w:p>
          <w:p w14:paraId="17C25DCA" w14:textId="77777777" w:rsidR="00F8603B" w:rsidRPr="00F8603B" w:rsidRDefault="00F8603B" w:rsidP="00F8603B">
            <w:pPr>
              <w:spacing w:line="276" w:lineRule="auto"/>
              <w:ind w:leftChars="-44" w:hangingChars="53" w:hanging="106"/>
              <w:jc w:val="center"/>
              <w:rPr>
                <w:rFonts w:ascii="Helvetica" w:hAnsi="Helvetica"/>
                <w:sz w:val="20"/>
                <w:szCs w:val="20"/>
                <w:lang w:val="en-US"/>
              </w:rPr>
            </w:pPr>
            <w:proofErr w:type="gramStart"/>
            <w:r w:rsidRPr="00F8603B">
              <w:rPr>
                <w:rFonts w:ascii="Helvetica" w:hAnsi="Helvetica" w:hint="eastAsia"/>
                <w:sz w:val="20"/>
                <w:szCs w:val="20"/>
                <w:lang w:val="en-US"/>
              </w:rPr>
              <w:t>Instagram @</w:t>
            </w:r>
            <w:proofErr w:type="gramEnd"/>
            <w:r w:rsidRPr="00F8603B">
              <w:rPr>
                <w:rFonts w:ascii="Helvetica" w:hAnsi="Helvetica" w:hint="eastAsia"/>
                <w:sz w:val="20"/>
                <w:szCs w:val="20"/>
                <w:lang w:val="en-US"/>
              </w:rPr>
              <w:t xml:space="preserve"> </w:t>
            </w:r>
            <w:proofErr w:type="spellStart"/>
            <w:r w:rsidRPr="00F8603B">
              <w:rPr>
                <w:rFonts w:ascii="Helvetica" w:hAnsi="Helvetica" w:hint="eastAsia"/>
                <w:sz w:val="20"/>
                <w:szCs w:val="20"/>
                <w:lang w:val="en-US"/>
              </w:rPr>
              <w:t>simplelab.exp</w:t>
            </w:r>
            <w:proofErr w:type="spellEnd"/>
          </w:p>
          <w:p w14:paraId="36D382FB" w14:textId="1694CA1B" w:rsidR="00F8603B" w:rsidRDefault="00F8603B" w:rsidP="00F8603B">
            <w:pPr>
              <w:spacing w:line="276" w:lineRule="auto"/>
              <w:ind w:leftChars="-44" w:hangingChars="53" w:hanging="106"/>
              <w:jc w:val="center"/>
              <w:rPr>
                <w:rFonts w:ascii="Adobe 仿宋 Std R" w:eastAsia="Adobe 仿宋 Std R" w:hAnsi="Adobe 仿宋 Std R"/>
                <w:sz w:val="20"/>
                <w:szCs w:val="20"/>
                <w:lang w:val="en-US"/>
              </w:rPr>
            </w:pPr>
            <w:proofErr w:type="spellStart"/>
            <w:r w:rsidRPr="00F8603B">
              <w:rPr>
                <w:rFonts w:ascii="Helvetica" w:hAnsi="Helvetica" w:hint="eastAsia"/>
                <w:sz w:val="20"/>
                <w:szCs w:val="20"/>
                <w:lang w:val="en-US"/>
              </w:rPr>
              <w:t>Youtube</w:t>
            </w:r>
            <w:proofErr w:type="spellEnd"/>
            <w:r w:rsidRPr="00F8603B">
              <w:rPr>
                <w:rFonts w:ascii="Helvetica" w:hAnsi="Helvetica" w:hint="eastAsia"/>
                <w:sz w:val="20"/>
                <w:szCs w:val="20"/>
                <w:lang w:val="en-US"/>
              </w:rPr>
              <w:t xml:space="preserve"> @ </w:t>
            </w:r>
            <w:proofErr w:type="spellStart"/>
            <w:r w:rsidRPr="00F8603B">
              <w:rPr>
                <w:rFonts w:ascii="Helvetica" w:hAnsi="Helvetica" w:hint="eastAsia"/>
                <w:sz w:val="20"/>
                <w:szCs w:val="20"/>
                <w:lang w:val="en-US"/>
              </w:rPr>
              <w:t>simplelabexperience</w:t>
            </w:r>
            <w:proofErr w:type="spellEnd"/>
          </w:p>
        </w:tc>
      </w:tr>
    </w:tbl>
    <w:p w14:paraId="75561562" w14:textId="4AB3812C" w:rsidR="0010128A" w:rsidRPr="0010128A" w:rsidRDefault="0010128A" w:rsidP="000B536A">
      <w:pPr>
        <w:spacing w:line="276" w:lineRule="auto"/>
        <w:rPr>
          <w:rFonts w:ascii="Helvetica" w:hAnsi="Helvetica"/>
          <w:sz w:val="20"/>
          <w:szCs w:val="20"/>
          <w:lang w:val="en-US"/>
        </w:rPr>
      </w:pPr>
    </w:p>
    <w:sectPr w:rsidR="0010128A" w:rsidRPr="0010128A" w:rsidSect="001D6BD8">
      <w:footerReference w:type="default" r:id="rId23"/>
      <w:pgSz w:w="12240" w:h="15840"/>
      <w:pgMar w:top="1440" w:right="1325"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6085E" w14:textId="77777777" w:rsidR="00701D4D" w:rsidRDefault="00701D4D" w:rsidP="006E4B2D">
      <w:r>
        <w:separator/>
      </w:r>
    </w:p>
  </w:endnote>
  <w:endnote w:type="continuationSeparator" w:id="0">
    <w:p w14:paraId="63B7E0D0" w14:textId="77777777" w:rsidR="00701D4D" w:rsidRDefault="00701D4D" w:rsidP="006E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Barlow Semi Condensed Light">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Adobe 仿宋 Std R">
    <w:panose1 w:val="020204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663687"/>
      <w:docPartObj>
        <w:docPartGallery w:val="Page Numbers (Bottom of Page)"/>
        <w:docPartUnique/>
      </w:docPartObj>
    </w:sdtPr>
    <w:sdtEndPr>
      <w:rPr>
        <w:rFonts w:ascii="Helvetica" w:hAnsi="Helvetica" w:cs="Helvetica"/>
        <w:sz w:val="18"/>
        <w:szCs w:val="18"/>
      </w:rPr>
    </w:sdtEndPr>
    <w:sdtContent>
      <w:sdt>
        <w:sdtPr>
          <w:id w:val="1728636285"/>
          <w:docPartObj>
            <w:docPartGallery w:val="Page Numbers (Top of Page)"/>
            <w:docPartUnique/>
          </w:docPartObj>
        </w:sdtPr>
        <w:sdtEndPr>
          <w:rPr>
            <w:rFonts w:ascii="Helvetica" w:hAnsi="Helvetica" w:cs="Helvetica"/>
            <w:sz w:val="18"/>
            <w:szCs w:val="18"/>
          </w:rPr>
        </w:sdtEndPr>
        <w:sdtContent>
          <w:p w14:paraId="390D58B5" w14:textId="192F4C14" w:rsidR="001D6BD8" w:rsidRPr="001D6BD8" w:rsidRDefault="001D6BD8" w:rsidP="001D6BD8">
            <w:pPr>
              <w:pStyle w:val="Footer"/>
              <w:jc w:val="center"/>
              <w:rPr>
                <w:rFonts w:ascii="Helvetica" w:hAnsi="Helvetica" w:cs="Helvetica"/>
                <w:sz w:val="18"/>
                <w:szCs w:val="18"/>
              </w:rPr>
            </w:pPr>
            <w:r w:rsidRPr="001D6BD8">
              <w:rPr>
                <w:rFonts w:ascii="Helvetica" w:hAnsi="Helvetica" w:cs="Helvetica"/>
                <w:sz w:val="18"/>
                <w:szCs w:val="18"/>
              </w:rPr>
              <w:fldChar w:fldCharType="begin"/>
            </w:r>
            <w:r w:rsidRPr="001D6BD8">
              <w:rPr>
                <w:rFonts w:ascii="Helvetica" w:hAnsi="Helvetica" w:cs="Helvetica"/>
                <w:sz w:val="18"/>
                <w:szCs w:val="18"/>
              </w:rPr>
              <w:instrText xml:space="preserve"> PAGE </w:instrText>
            </w:r>
            <w:r w:rsidRPr="001D6BD8">
              <w:rPr>
                <w:rFonts w:ascii="Helvetica" w:hAnsi="Helvetica" w:cs="Helvetica"/>
                <w:sz w:val="18"/>
                <w:szCs w:val="18"/>
              </w:rPr>
              <w:fldChar w:fldCharType="separate"/>
            </w:r>
            <w:r w:rsidRPr="001D6BD8">
              <w:rPr>
                <w:rFonts w:ascii="Helvetica" w:hAnsi="Helvetica" w:cs="Helvetica"/>
                <w:noProof/>
                <w:sz w:val="18"/>
                <w:szCs w:val="18"/>
              </w:rPr>
              <w:t>2</w:t>
            </w:r>
            <w:r w:rsidRPr="001D6BD8">
              <w:rPr>
                <w:rFonts w:ascii="Helvetica" w:hAnsi="Helvetica" w:cs="Helvetica"/>
                <w:sz w:val="18"/>
                <w:szCs w:val="18"/>
              </w:rPr>
              <w:fldChar w:fldCharType="end"/>
            </w:r>
            <w:r w:rsidRPr="001D6BD8">
              <w:rPr>
                <w:rFonts w:ascii="Helvetica" w:hAnsi="Helvetica" w:cs="Helvetica"/>
                <w:sz w:val="18"/>
                <w:szCs w:val="18"/>
              </w:rPr>
              <w:t xml:space="preserve"> </w:t>
            </w:r>
            <w:r>
              <w:rPr>
                <w:rFonts w:ascii="Helvetica" w:hAnsi="Helvetica" w:cs="Helvetica"/>
                <w:sz w:val="18"/>
                <w:szCs w:val="18"/>
              </w:rPr>
              <w:t>/</w:t>
            </w:r>
            <w:r w:rsidRPr="001D6BD8">
              <w:rPr>
                <w:rFonts w:ascii="Helvetica" w:hAnsi="Helvetica" w:cs="Helvetica"/>
                <w:sz w:val="18"/>
                <w:szCs w:val="18"/>
              </w:rPr>
              <w:t xml:space="preserve"> </w:t>
            </w:r>
            <w:r w:rsidRPr="001D6BD8">
              <w:rPr>
                <w:rFonts w:ascii="Helvetica" w:hAnsi="Helvetica" w:cs="Helvetica"/>
                <w:sz w:val="18"/>
                <w:szCs w:val="18"/>
              </w:rPr>
              <w:fldChar w:fldCharType="begin"/>
            </w:r>
            <w:r w:rsidRPr="001D6BD8">
              <w:rPr>
                <w:rFonts w:ascii="Helvetica" w:hAnsi="Helvetica" w:cs="Helvetica"/>
                <w:sz w:val="18"/>
                <w:szCs w:val="18"/>
              </w:rPr>
              <w:instrText xml:space="preserve"> NUMPAGES  </w:instrText>
            </w:r>
            <w:r w:rsidRPr="001D6BD8">
              <w:rPr>
                <w:rFonts w:ascii="Helvetica" w:hAnsi="Helvetica" w:cs="Helvetica"/>
                <w:sz w:val="18"/>
                <w:szCs w:val="18"/>
              </w:rPr>
              <w:fldChar w:fldCharType="separate"/>
            </w:r>
            <w:r w:rsidRPr="001D6BD8">
              <w:rPr>
                <w:rFonts w:ascii="Helvetica" w:hAnsi="Helvetica" w:cs="Helvetica"/>
                <w:noProof/>
                <w:sz w:val="18"/>
                <w:szCs w:val="18"/>
              </w:rPr>
              <w:t>2</w:t>
            </w:r>
            <w:r w:rsidRPr="001D6BD8">
              <w:rPr>
                <w:rFonts w:ascii="Helvetica" w:hAnsi="Helvetica" w:cs="Helvetica"/>
                <w:sz w:val="18"/>
                <w:szCs w:val="18"/>
              </w:rPr>
              <w:fldChar w:fldCharType="end"/>
            </w:r>
          </w:p>
        </w:sdtContent>
      </w:sdt>
    </w:sdtContent>
  </w:sdt>
  <w:p w14:paraId="245877D5" w14:textId="77777777" w:rsidR="001D6BD8" w:rsidRPr="001D6BD8" w:rsidRDefault="001D6BD8">
    <w:pPr>
      <w:pStyle w:val="Footer"/>
      <w:rPr>
        <w:rFonts w:ascii="Helvetica" w:hAnsi="Helvetica" w:cs="Helvetic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F9F8B" w14:textId="77777777" w:rsidR="00701D4D" w:rsidRDefault="00701D4D" w:rsidP="006E4B2D">
      <w:r>
        <w:separator/>
      </w:r>
    </w:p>
  </w:footnote>
  <w:footnote w:type="continuationSeparator" w:id="0">
    <w:p w14:paraId="5A26FE08" w14:textId="77777777" w:rsidR="00701D4D" w:rsidRDefault="00701D4D" w:rsidP="006E4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EF4"/>
    <w:multiLevelType w:val="hybridMultilevel"/>
    <w:tmpl w:val="10E0C9C4"/>
    <w:lvl w:ilvl="0" w:tplc="04090003">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 w15:restartNumberingAfterBreak="0">
    <w:nsid w:val="035164F4"/>
    <w:multiLevelType w:val="hybridMultilevel"/>
    <w:tmpl w:val="55F627CE"/>
    <w:lvl w:ilvl="0" w:tplc="E61C4A8C">
      <w:start w:val="1"/>
      <w:numFmt w:val="decimal"/>
      <w:lvlText w:val="%1."/>
      <w:lvlJc w:val="left"/>
      <w:pPr>
        <w:ind w:left="360" w:hanging="360"/>
      </w:pPr>
      <w:rPr>
        <w:rFonts w:hint="default"/>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D35F57"/>
    <w:multiLevelType w:val="multilevel"/>
    <w:tmpl w:val="9404D67E"/>
    <w:lvl w:ilvl="0">
      <w:start w:val="1"/>
      <w:numFmt w:val="decimal"/>
      <w:lvlText w:val="%1."/>
      <w:lvlJc w:val="left"/>
      <w:pPr>
        <w:tabs>
          <w:tab w:val="num" w:pos="1998"/>
        </w:tabs>
        <w:ind w:left="1998" w:hanging="360"/>
      </w:pPr>
    </w:lvl>
    <w:lvl w:ilvl="1">
      <w:start w:val="1"/>
      <w:numFmt w:val="bullet"/>
      <w:lvlText w:val="o"/>
      <w:lvlJc w:val="left"/>
      <w:pPr>
        <w:tabs>
          <w:tab w:val="num" w:pos="2718"/>
        </w:tabs>
        <w:ind w:left="2718" w:hanging="360"/>
      </w:pPr>
      <w:rPr>
        <w:rFonts w:ascii="Courier New" w:hAnsi="Courier New" w:hint="default"/>
        <w:sz w:val="20"/>
      </w:rPr>
    </w:lvl>
    <w:lvl w:ilvl="2" w:tentative="1">
      <w:start w:val="1"/>
      <w:numFmt w:val="decimal"/>
      <w:lvlText w:val="%3."/>
      <w:lvlJc w:val="left"/>
      <w:pPr>
        <w:tabs>
          <w:tab w:val="num" w:pos="3438"/>
        </w:tabs>
        <w:ind w:left="3438" w:hanging="360"/>
      </w:pPr>
    </w:lvl>
    <w:lvl w:ilvl="3" w:tentative="1">
      <w:start w:val="1"/>
      <w:numFmt w:val="decimal"/>
      <w:lvlText w:val="%4."/>
      <w:lvlJc w:val="left"/>
      <w:pPr>
        <w:tabs>
          <w:tab w:val="num" w:pos="4158"/>
        </w:tabs>
        <w:ind w:left="4158" w:hanging="360"/>
      </w:pPr>
    </w:lvl>
    <w:lvl w:ilvl="4" w:tentative="1">
      <w:start w:val="1"/>
      <w:numFmt w:val="decimal"/>
      <w:lvlText w:val="%5."/>
      <w:lvlJc w:val="left"/>
      <w:pPr>
        <w:tabs>
          <w:tab w:val="num" w:pos="4878"/>
        </w:tabs>
        <w:ind w:left="4878" w:hanging="360"/>
      </w:pPr>
    </w:lvl>
    <w:lvl w:ilvl="5" w:tentative="1">
      <w:start w:val="1"/>
      <w:numFmt w:val="decimal"/>
      <w:lvlText w:val="%6."/>
      <w:lvlJc w:val="left"/>
      <w:pPr>
        <w:tabs>
          <w:tab w:val="num" w:pos="5598"/>
        </w:tabs>
        <w:ind w:left="5598" w:hanging="360"/>
      </w:pPr>
    </w:lvl>
    <w:lvl w:ilvl="6" w:tentative="1">
      <w:start w:val="1"/>
      <w:numFmt w:val="decimal"/>
      <w:lvlText w:val="%7."/>
      <w:lvlJc w:val="left"/>
      <w:pPr>
        <w:tabs>
          <w:tab w:val="num" w:pos="6318"/>
        </w:tabs>
        <w:ind w:left="6318" w:hanging="360"/>
      </w:pPr>
    </w:lvl>
    <w:lvl w:ilvl="7" w:tentative="1">
      <w:start w:val="1"/>
      <w:numFmt w:val="decimal"/>
      <w:lvlText w:val="%8."/>
      <w:lvlJc w:val="left"/>
      <w:pPr>
        <w:tabs>
          <w:tab w:val="num" w:pos="7038"/>
        </w:tabs>
        <w:ind w:left="7038" w:hanging="360"/>
      </w:pPr>
    </w:lvl>
    <w:lvl w:ilvl="8" w:tentative="1">
      <w:start w:val="1"/>
      <w:numFmt w:val="decimal"/>
      <w:lvlText w:val="%9."/>
      <w:lvlJc w:val="left"/>
      <w:pPr>
        <w:tabs>
          <w:tab w:val="num" w:pos="7758"/>
        </w:tabs>
        <w:ind w:left="7758" w:hanging="360"/>
      </w:pPr>
    </w:lvl>
  </w:abstractNum>
  <w:abstractNum w:abstractNumId="3" w15:restartNumberingAfterBreak="0">
    <w:nsid w:val="0DF11449"/>
    <w:multiLevelType w:val="hybridMultilevel"/>
    <w:tmpl w:val="6D7ED50C"/>
    <w:lvl w:ilvl="0" w:tplc="949C9DFC">
      <w:start w:val="1"/>
      <w:numFmt w:val="decimalEnclosedCircle"/>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C4079BA"/>
    <w:multiLevelType w:val="multilevel"/>
    <w:tmpl w:val="320C7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EE3B15"/>
    <w:multiLevelType w:val="hybridMultilevel"/>
    <w:tmpl w:val="36A6E86C"/>
    <w:lvl w:ilvl="0" w:tplc="04090003">
      <w:start w:val="1"/>
      <w:numFmt w:val="bullet"/>
      <w:lvlText w:val=""/>
      <w:lvlJc w:val="left"/>
      <w:pPr>
        <w:ind w:left="480" w:hanging="480"/>
      </w:pPr>
      <w:rPr>
        <w:rFonts w:ascii="Wingdings" w:hAnsi="Wingdings" w:hint="default"/>
      </w:rPr>
    </w:lvl>
    <w:lvl w:ilvl="1" w:tplc="19D0931A">
      <w:numFmt w:val="bullet"/>
      <w:lvlText w:val="•"/>
      <w:lvlJc w:val="left"/>
      <w:pPr>
        <w:ind w:left="840" w:hanging="360"/>
      </w:pPr>
      <w:rPr>
        <w:rFonts w:ascii="宋体" w:eastAsia="宋体" w:hAnsi="宋体" w:cstheme="minorBidi"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77870F6"/>
    <w:multiLevelType w:val="hybridMultilevel"/>
    <w:tmpl w:val="0DF850E8"/>
    <w:lvl w:ilvl="0" w:tplc="EBDCE1E8">
      <w:start w:val="8"/>
      <w:numFmt w:val="decimalEnclosedCircle"/>
      <w:lvlText w:val="%1"/>
      <w:lvlJc w:val="left"/>
      <w:pPr>
        <w:ind w:left="0" w:firstLine="0"/>
      </w:pPr>
      <w:rPr>
        <w:rFonts w:ascii="Dotum" w:eastAsia="Dotum" w:hAnsi="Dotum"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7F2274E"/>
    <w:multiLevelType w:val="hybridMultilevel"/>
    <w:tmpl w:val="16D2C68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9CF2749"/>
    <w:multiLevelType w:val="multilevel"/>
    <w:tmpl w:val="80105750"/>
    <w:lvl w:ilvl="0">
      <w:start w:val="1"/>
      <w:numFmt w:val="decimal"/>
      <w:lvlText w:val="%1."/>
      <w:lvlJc w:val="left"/>
      <w:pPr>
        <w:tabs>
          <w:tab w:val="num" w:pos="720"/>
        </w:tabs>
        <w:ind w:left="720" w:hanging="360"/>
      </w:pPr>
    </w:lvl>
    <w:lvl w:ilvl="1">
      <w:start w:val="1"/>
      <w:numFmt w:val="bullet"/>
      <w:lvlText w:val=""/>
      <w:lvlJc w:val="left"/>
      <w:pPr>
        <w:ind w:left="1560" w:hanging="48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920601"/>
    <w:multiLevelType w:val="hybridMultilevel"/>
    <w:tmpl w:val="005AFB5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15:restartNumberingAfterBreak="0">
    <w:nsid w:val="35775F54"/>
    <w:multiLevelType w:val="hybridMultilevel"/>
    <w:tmpl w:val="0EBCC344"/>
    <w:lvl w:ilvl="0" w:tplc="C4209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E07BFA"/>
    <w:multiLevelType w:val="hybridMultilevel"/>
    <w:tmpl w:val="D08E77F8"/>
    <w:lvl w:ilvl="0" w:tplc="949C9DFC">
      <w:start w:val="1"/>
      <w:numFmt w:val="decimalEnclosedCircle"/>
      <w:lvlText w:val="%1"/>
      <w:lvlJc w:val="left"/>
      <w:pPr>
        <w:ind w:left="0" w:firstLine="0"/>
      </w:pPr>
      <w:rPr>
        <w:rFonts w:asciiTheme="minorEastAsia" w:hAnsi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3E4E7B5E"/>
    <w:multiLevelType w:val="multilevel"/>
    <w:tmpl w:val="356E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036B20"/>
    <w:multiLevelType w:val="multilevel"/>
    <w:tmpl w:val="D00E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7D3322"/>
    <w:multiLevelType w:val="hybridMultilevel"/>
    <w:tmpl w:val="7876B1BA"/>
    <w:lvl w:ilvl="0" w:tplc="083EA842">
      <w:start w:val="1"/>
      <w:numFmt w:val="decimal"/>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60684A50"/>
    <w:multiLevelType w:val="hybridMultilevel"/>
    <w:tmpl w:val="29C25E12"/>
    <w:lvl w:ilvl="0" w:tplc="162257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18858E4"/>
    <w:multiLevelType w:val="multilevel"/>
    <w:tmpl w:val="D524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94FC9"/>
    <w:multiLevelType w:val="hybridMultilevel"/>
    <w:tmpl w:val="E88E4FFA"/>
    <w:lvl w:ilvl="0" w:tplc="FD601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C2A684A"/>
    <w:multiLevelType w:val="hybridMultilevel"/>
    <w:tmpl w:val="74FA0AAA"/>
    <w:lvl w:ilvl="0" w:tplc="EBDCE1E8">
      <w:start w:val="8"/>
      <w:numFmt w:val="decimalEnclosedCircle"/>
      <w:lvlText w:val="%1"/>
      <w:lvlJc w:val="left"/>
      <w:pPr>
        <w:ind w:left="0" w:firstLine="0"/>
      </w:pPr>
      <w:rPr>
        <w:rFonts w:ascii="Dotum" w:eastAsia="Dotum" w:hAnsi="Dotum"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79141D0"/>
    <w:multiLevelType w:val="hybridMultilevel"/>
    <w:tmpl w:val="3A205A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39345519">
    <w:abstractNumId w:val="19"/>
  </w:num>
  <w:num w:numId="2" w16cid:durableId="1858881753">
    <w:abstractNumId w:val="0"/>
  </w:num>
  <w:num w:numId="3" w16cid:durableId="606162269">
    <w:abstractNumId w:val="3"/>
  </w:num>
  <w:num w:numId="4" w16cid:durableId="1142235264">
    <w:abstractNumId w:val="6"/>
  </w:num>
  <w:num w:numId="5" w16cid:durableId="842934378">
    <w:abstractNumId w:val="18"/>
  </w:num>
  <w:num w:numId="6" w16cid:durableId="1388457247">
    <w:abstractNumId w:val="11"/>
  </w:num>
  <w:num w:numId="7" w16cid:durableId="1812211120">
    <w:abstractNumId w:val="5"/>
  </w:num>
  <w:num w:numId="8" w16cid:durableId="1530952977">
    <w:abstractNumId w:val="12"/>
  </w:num>
  <w:num w:numId="9" w16cid:durableId="1929921088">
    <w:abstractNumId w:val="13"/>
  </w:num>
  <w:num w:numId="10" w16cid:durableId="327834311">
    <w:abstractNumId w:val="15"/>
  </w:num>
  <w:num w:numId="11" w16cid:durableId="1750611537">
    <w:abstractNumId w:val="2"/>
  </w:num>
  <w:num w:numId="12" w16cid:durableId="778182236">
    <w:abstractNumId w:val="8"/>
  </w:num>
  <w:num w:numId="13" w16cid:durableId="1539048947">
    <w:abstractNumId w:val="10"/>
  </w:num>
  <w:num w:numId="14" w16cid:durableId="1541825310">
    <w:abstractNumId w:val="14"/>
  </w:num>
  <w:num w:numId="15" w16cid:durableId="1159807962">
    <w:abstractNumId w:val="4"/>
  </w:num>
  <w:num w:numId="16" w16cid:durableId="340014960">
    <w:abstractNumId w:val="16"/>
  </w:num>
  <w:num w:numId="17" w16cid:durableId="2127843665">
    <w:abstractNumId w:val="7"/>
  </w:num>
  <w:num w:numId="18" w16cid:durableId="1175849183">
    <w:abstractNumId w:val="17"/>
  </w:num>
  <w:num w:numId="19" w16cid:durableId="1437477520">
    <w:abstractNumId w:val="1"/>
  </w:num>
  <w:num w:numId="20" w16cid:durableId="3919251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A5"/>
    <w:rsid w:val="00004A4C"/>
    <w:rsid w:val="000334BE"/>
    <w:rsid w:val="00062DE7"/>
    <w:rsid w:val="00071766"/>
    <w:rsid w:val="000724DA"/>
    <w:rsid w:val="00096039"/>
    <w:rsid w:val="000B536A"/>
    <w:rsid w:val="000F15E1"/>
    <w:rsid w:val="0010128A"/>
    <w:rsid w:val="00102D46"/>
    <w:rsid w:val="00117383"/>
    <w:rsid w:val="0012200A"/>
    <w:rsid w:val="001922E2"/>
    <w:rsid w:val="001A2B8C"/>
    <w:rsid w:val="001C0411"/>
    <w:rsid w:val="001C6349"/>
    <w:rsid w:val="001D3358"/>
    <w:rsid w:val="001D6BD8"/>
    <w:rsid w:val="00203F6E"/>
    <w:rsid w:val="002253A5"/>
    <w:rsid w:val="00230A64"/>
    <w:rsid w:val="00261D29"/>
    <w:rsid w:val="00267079"/>
    <w:rsid w:val="00282057"/>
    <w:rsid w:val="002871F9"/>
    <w:rsid w:val="002947AF"/>
    <w:rsid w:val="00295E02"/>
    <w:rsid w:val="002B15E1"/>
    <w:rsid w:val="002E2236"/>
    <w:rsid w:val="002E58E1"/>
    <w:rsid w:val="002F1451"/>
    <w:rsid w:val="003105F2"/>
    <w:rsid w:val="00343766"/>
    <w:rsid w:val="00367629"/>
    <w:rsid w:val="00385DA8"/>
    <w:rsid w:val="00395FF1"/>
    <w:rsid w:val="003A7AB8"/>
    <w:rsid w:val="003B4C44"/>
    <w:rsid w:val="003C27F3"/>
    <w:rsid w:val="003C47D4"/>
    <w:rsid w:val="00411074"/>
    <w:rsid w:val="00415FF1"/>
    <w:rsid w:val="00426B61"/>
    <w:rsid w:val="00430A8A"/>
    <w:rsid w:val="00455CAB"/>
    <w:rsid w:val="00465B1D"/>
    <w:rsid w:val="004976A9"/>
    <w:rsid w:val="004B49D6"/>
    <w:rsid w:val="004E69D3"/>
    <w:rsid w:val="004F3E92"/>
    <w:rsid w:val="004F6371"/>
    <w:rsid w:val="005063FE"/>
    <w:rsid w:val="00537E43"/>
    <w:rsid w:val="00560DCC"/>
    <w:rsid w:val="00571C41"/>
    <w:rsid w:val="005C5BC7"/>
    <w:rsid w:val="00616BD6"/>
    <w:rsid w:val="0063130D"/>
    <w:rsid w:val="00672648"/>
    <w:rsid w:val="006E4B2D"/>
    <w:rsid w:val="00701D4D"/>
    <w:rsid w:val="0073397D"/>
    <w:rsid w:val="00750AEC"/>
    <w:rsid w:val="00751089"/>
    <w:rsid w:val="007B3A5C"/>
    <w:rsid w:val="007B6844"/>
    <w:rsid w:val="007C106D"/>
    <w:rsid w:val="007C376B"/>
    <w:rsid w:val="007D1944"/>
    <w:rsid w:val="007D5B71"/>
    <w:rsid w:val="007F3D40"/>
    <w:rsid w:val="007F6473"/>
    <w:rsid w:val="00821105"/>
    <w:rsid w:val="0082356D"/>
    <w:rsid w:val="00863BE1"/>
    <w:rsid w:val="00864A63"/>
    <w:rsid w:val="00881E78"/>
    <w:rsid w:val="008B0DEE"/>
    <w:rsid w:val="008D1681"/>
    <w:rsid w:val="00900C4F"/>
    <w:rsid w:val="00916769"/>
    <w:rsid w:val="00923CD3"/>
    <w:rsid w:val="0092430B"/>
    <w:rsid w:val="00931DAB"/>
    <w:rsid w:val="00932B24"/>
    <w:rsid w:val="00941DE9"/>
    <w:rsid w:val="0094699F"/>
    <w:rsid w:val="00950074"/>
    <w:rsid w:val="00956C26"/>
    <w:rsid w:val="009841A2"/>
    <w:rsid w:val="0098433F"/>
    <w:rsid w:val="009B0D14"/>
    <w:rsid w:val="009B3A6F"/>
    <w:rsid w:val="009B45E8"/>
    <w:rsid w:val="00A33DA9"/>
    <w:rsid w:val="00A70654"/>
    <w:rsid w:val="00AA05EC"/>
    <w:rsid w:val="00AC2370"/>
    <w:rsid w:val="00AD6925"/>
    <w:rsid w:val="00AF5692"/>
    <w:rsid w:val="00B06DC6"/>
    <w:rsid w:val="00B33171"/>
    <w:rsid w:val="00B37721"/>
    <w:rsid w:val="00B620BE"/>
    <w:rsid w:val="00B70CD2"/>
    <w:rsid w:val="00B719BB"/>
    <w:rsid w:val="00B934F6"/>
    <w:rsid w:val="00B9755E"/>
    <w:rsid w:val="00BB5922"/>
    <w:rsid w:val="00BE177E"/>
    <w:rsid w:val="00C26212"/>
    <w:rsid w:val="00C27F9D"/>
    <w:rsid w:val="00C50CF5"/>
    <w:rsid w:val="00CB3BCF"/>
    <w:rsid w:val="00CC1D5D"/>
    <w:rsid w:val="00CC5865"/>
    <w:rsid w:val="00D004A7"/>
    <w:rsid w:val="00D47463"/>
    <w:rsid w:val="00D51E3D"/>
    <w:rsid w:val="00D52E5A"/>
    <w:rsid w:val="00D8322D"/>
    <w:rsid w:val="00DC081E"/>
    <w:rsid w:val="00DC1274"/>
    <w:rsid w:val="00DD1614"/>
    <w:rsid w:val="00DE5828"/>
    <w:rsid w:val="00E24087"/>
    <w:rsid w:val="00E34537"/>
    <w:rsid w:val="00E61B30"/>
    <w:rsid w:val="00EA1FB3"/>
    <w:rsid w:val="00EC5BAC"/>
    <w:rsid w:val="00EF389A"/>
    <w:rsid w:val="00EF75AA"/>
    <w:rsid w:val="00F330A7"/>
    <w:rsid w:val="00F334AF"/>
    <w:rsid w:val="00F44A06"/>
    <w:rsid w:val="00F62DF2"/>
    <w:rsid w:val="00F67559"/>
    <w:rsid w:val="00F77978"/>
    <w:rsid w:val="00F831C1"/>
    <w:rsid w:val="00F86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F495F"/>
  <w15:chartTrackingRefBased/>
  <w15:docId w15:val="{AF079864-37B0-415A-BF81-F12E2070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30B"/>
    <w:pPr>
      <w:spacing w:after="0" w:line="240" w:lineRule="auto"/>
    </w:pPr>
    <w:rPr>
      <w:rFonts w:ascii="Times New Roman" w:hAnsi="Times New Roman"/>
      <w:sz w:val="24"/>
      <w:szCs w:val="24"/>
      <w:lang w:val="en-HK"/>
    </w:rPr>
  </w:style>
  <w:style w:type="paragraph" w:styleId="Heading1">
    <w:name w:val="heading 1"/>
    <w:basedOn w:val="Normal"/>
    <w:next w:val="Normal"/>
    <w:link w:val="Heading1Char"/>
    <w:uiPriority w:val="9"/>
    <w:qFormat/>
    <w:rsid w:val="0092430B"/>
    <w:pPr>
      <w:keepNext/>
      <w:keepLines/>
      <w:pBdr>
        <w:bottom w:val="single" w:sz="4" w:space="1" w:color="8496B0" w:themeColor="accent1"/>
      </w:pBdr>
      <w:spacing w:before="400" w:after="40"/>
      <w:outlineLvl w:val="0"/>
    </w:pPr>
    <w:rPr>
      <w:rFonts w:asciiTheme="majorHAnsi" w:eastAsiaTheme="majorEastAsia" w:hAnsiTheme="majorHAnsi" w:cstheme="majorBidi"/>
      <w:color w:val="5A6E8C" w:themeColor="accent1" w:themeShade="BF"/>
      <w:sz w:val="36"/>
      <w:szCs w:val="36"/>
      <w:lang w:val="en-US"/>
    </w:rPr>
  </w:style>
  <w:style w:type="paragraph" w:styleId="Heading2">
    <w:name w:val="heading 2"/>
    <w:basedOn w:val="Normal"/>
    <w:next w:val="Normal"/>
    <w:link w:val="Heading2Char"/>
    <w:uiPriority w:val="9"/>
    <w:unhideWhenUsed/>
    <w:qFormat/>
    <w:rsid w:val="0092430B"/>
    <w:pPr>
      <w:keepNext/>
      <w:keepLines/>
      <w:spacing w:before="160"/>
      <w:outlineLvl w:val="1"/>
    </w:pPr>
    <w:rPr>
      <w:rFonts w:asciiTheme="majorHAnsi" w:eastAsiaTheme="majorEastAsia" w:hAnsiTheme="majorHAnsi" w:cstheme="majorBidi"/>
      <w:color w:val="5A6E8C" w:themeColor="accent1" w:themeShade="BF"/>
      <w:sz w:val="28"/>
      <w:szCs w:val="28"/>
      <w:lang w:val="en-US"/>
    </w:rPr>
  </w:style>
  <w:style w:type="paragraph" w:styleId="Heading3">
    <w:name w:val="heading 3"/>
    <w:basedOn w:val="Normal"/>
    <w:next w:val="Normal"/>
    <w:link w:val="Heading3Char"/>
    <w:uiPriority w:val="9"/>
    <w:unhideWhenUsed/>
    <w:qFormat/>
    <w:rsid w:val="0092430B"/>
    <w:pPr>
      <w:keepNext/>
      <w:keepLines/>
      <w:spacing w:before="80"/>
      <w:outlineLvl w:val="2"/>
    </w:pPr>
    <w:rPr>
      <w:rFonts w:asciiTheme="majorHAnsi" w:eastAsiaTheme="majorEastAsia" w:hAnsiTheme="majorHAnsi" w:cstheme="majorBidi"/>
      <w:color w:val="404040" w:themeColor="text1" w:themeTint="BF"/>
      <w:sz w:val="26"/>
      <w:szCs w:val="26"/>
      <w:lang w:val="en-US"/>
    </w:rPr>
  </w:style>
  <w:style w:type="paragraph" w:styleId="Heading4">
    <w:name w:val="heading 4"/>
    <w:basedOn w:val="Normal"/>
    <w:next w:val="Normal"/>
    <w:link w:val="Heading4Char"/>
    <w:uiPriority w:val="9"/>
    <w:unhideWhenUsed/>
    <w:qFormat/>
    <w:rsid w:val="0092430B"/>
    <w:pPr>
      <w:keepNext/>
      <w:keepLines/>
      <w:spacing w:before="80" w:line="264" w:lineRule="auto"/>
      <w:outlineLvl w:val="3"/>
    </w:pPr>
    <w:rPr>
      <w:rFonts w:asciiTheme="majorHAnsi" w:eastAsiaTheme="majorEastAsia" w:hAnsiTheme="majorHAnsi" w:cstheme="majorBidi"/>
      <w:lang w:val="en-US"/>
    </w:rPr>
  </w:style>
  <w:style w:type="paragraph" w:styleId="Heading5">
    <w:name w:val="heading 5"/>
    <w:basedOn w:val="Normal"/>
    <w:next w:val="Normal"/>
    <w:link w:val="Heading5Char"/>
    <w:uiPriority w:val="9"/>
    <w:semiHidden/>
    <w:unhideWhenUsed/>
    <w:qFormat/>
    <w:rsid w:val="0092430B"/>
    <w:pPr>
      <w:keepNext/>
      <w:keepLines/>
      <w:spacing w:before="80" w:line="264" w:lineRule="auto"/>
      <w:outlineLvl w:val="4"/>
    </w:pPr>
    <w:rPr>
      <w:rFonts w:asciiTheme="majorHAnsi" w:eastAsiaTheme="majorEastAsia" w:hAnsiTheme="majorHAnsi" w:cstheme="majorBidi"/>
      <w:i/>
      <w:iCs/>
      <w:sz w:val="22"/>
      <w:szCs w:val="22"/>
      <w:lang w:val="en-US"/>
    </w:rPr>
  </w:style>
  <w:style w:type="paragraph" w:styleId="Heading6">
    <w:name w:val="heading 6"/>
    <w:basedOn w:val="Normal"/>
    <w:next w:val="Normal"/>
    <w:link w:val="Heading6Char"/>
    <w:uiPriority w:val="9"/>
    <w:semiHidden/>
    <w:unhideWhenUsed/>
    <w:qFormat/>
    <w:rsid w:val="0092430B"/>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2430B"/>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2430B"/>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2430B"/>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30B"/>
    <w:rPr>
      <w:rFonts w:asciiTheme="majorHAnsi" w:eastAsiaTheme="majorEastAsia" w:hAnsiTheme="majorHAnsi" w:cstheme="majorBidi"/>
      <w:color w:val="5A6E8C" w:themeColor="accent1" w:themeShade="BF"/>
      <w:sz w:val="36"/>
      <w:szCs w:val="36"/>
    </w:rPr>
  </w:style>
  <w:style w:type="character" w:customStyle="1" w:styleId="Heading2Char">
    <w:name w:val="Heading 2 Char"/>
    <w:basedOn w:val="DefaultParagraphFont"/>
    <w:link w:val="Heading2"/>
    <w:uiPriority w:val="9"/>
    <w:rsid w:val="0092430B"/>
    <w:rPr>
      <w:rFonts w:asciiTheme="majorHAnsi" w:eastAsiaTheme="majorEastAsia" w:hAnsiTheme="majorHAnsi" w:cstheme="majorBidi"/>
      <w:color w:val="5A6E8C" w:themeColor="accent1" w:themeShade="BF"/>
      <w:sz w:val="28"/>
      <w:szCs w:val="28"/>
    </w:rPr>
  </w:style>
  <w:style w:type="character" w:customStyle="1" w:styleId="Heading3Char">
    <w:name w:val="Heading 3 Char"/>
    <w:basedOn w:val="DefaultParagraphFont"/>
    <w:link w:val="Heading3"/>
    <w:uiPriority w:val="9"/>
    <w:rsid w:val="0092430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92430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2430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2430B"/>
    <w:rPr>
      <w:rFonts w:asciiTheme="majorHAnsi" w:eastAsiaTheme="majorEastAsia" w:hAnsiTheme="majorHAnsi" w:cstheme="majorBidi"/>
      <w:color w:val="595959" w:themeColor="text1" w:themeTint="A6"/>
      <w:sz w:val="24"/>
      <w:szCs w:val="24"/>
      <w:lang w:val="en-HK"/>
    </w:rPr>
  </w:style>
  <w:style w:type="character" w:customStyle="1" w:styleId="Heading7Char">
    <w:name w:val="Heading 7 Char"/>
    <w:basedOn w:val="DefaultParagraphFont"/>
    <w:link w:val="Heading7"/>
    <w:uiPriority w:val="9"/>
    <w:semiHidden/>
    <w:rsid w:val="0092430B"/>
    <w:rPr>
      <w:rFonts w:asciiTheme="majorHAnsi" w:eastAsiaTheme="majorEastAsia" w:hAnsiTheme="majorHAnsi" w:cstheme="majorBidi"/>
      <w:i/>
      <w:iCs/>
      <w:color w:val="595959" w:themeColor="text1" w:themeTint="A6"/>
      <w:sz w:val="24"/>
      <w:szCs w:val="24"/>
      <w:lang w:val="en-HK"/>
    </w:rPr>
  </w:style>
  <w:style w:type="character" w:customStyle="1" w:styleId="Heading8Char">
    <w:name w:val="Heading 8 Char"/>
    <w:basedOn w:val="DefaultParagraphFont"/>
    <w:link w:val="Heading8"/>
    <w:uiPriority w:val="9"/>
    <w:semiHidden/>
    <w:rsid w:val="0092430B"/>
    <w:rPr>
      <w:rFonts w:asciiTheme="majorHAnsi" w:eastAsiaTheme="majorEastAsia" w:hAnsiTheme="majorHAnsi" w:cstheme="majorBidi"/>
      <w:smallCaps/>
      <w:color w:val="595959" w:themeColor="text1" w:themeTint="A6"/>
      <w:sz w:val="24"/>
      <w:szCs w:val="24"/>
      <w:lang w:val="en-HK"/>
    </w:rPr>
  </w:style>
  <w:style w:type="character" w:customStyle="1" w:styleId="Heading9Char">
    <w:name w:val="Heading 9 Char"/>
    <w:basedOn w:val="DefaultParagraphFont"/>
    <w:link w:val="Heading9"/>
    <w:uiPriority w:val="9"/>
    <w:semiHidden/>
    <w:rsid w:val="0092430B"/>
    <w:rPr>
      <w:rFonts w:asciiTheme="majorHAnsi" w:eastAsiaTheme="majorEastAsia" w:hAnsiTheme="majorHAnsi" w:cstheme="majorBidi"/>
      <w:i/>
      <w:iCs/>
      <w:smallCaps/>
      <w:color w:val="595959" w:themeColor="text1" w:themeTint="A6"/>
      <w:sz w:val="24"/>
      <w:szCs w:val="24"/>
      <w:lang w:val="en-HK"/>
    </w:rPr>
  </w:style>
  <w:style w:type="paragraph" w:styleId="Caption">
    <w:name w:val="caption"/>
    <w:basedOn w:val="Normal"/>
    <w:next w:val="Normal"/>
    <w:uiPriority w:val="35"/>
    <w:unhideWhenUsed/>
    <w:qFormat/>
    <w:rsid w:val="0092430B"/>
    <w:pPr>
      <w:spacing w:after="120"/>
    </w:pPr>
    <w:rPr>
      <w:rFonts w:asciiTheme="minorHAnsi" w:hAnsiTheme="minorHAnsi"/>
      <w:b/>
      <w:bCs/>
      <w:color w:val="404040" w:themeColor="text1" w:themeTint="BF"/>
      <w:sz w:val="20"/>
      <w:szCs w:val="20"/>
      <w:lang w:val="en-US"/>
    </w:rPr>
  </w:style>
  <w:style w:type="paragraph" w:styleId="Title">
    <w:name w:val="Title"/>
    <w:basedOn w:val="Normal"/>
    <w:next w:val="Normal"/>
    <w:link w:val="TitleChar"/>
    <w:uiPriority w:val="10"/>
    <w:qFormat/>
    <w:rsid w:val="0092430B"/>
    <w:pPr>
      <w:contextualSpacing/>
    </w:pPr>
    <w:rPr>
      <w:rFonts w:asciiTheme="majorHAnsi" w:eastAsiaTheme="majorEastAsia" w:hAnsiTheme="majorHAnsi" w:cstheme="majorBidi"/>
      <w:color w:val="5A6E8C" w:themeColor="accent1" w:themeShade="BF"/>
      <w:spacing w:val="-7"/>
      <w:sz w:val="80"/>
      <w:szCs w:val="80"/>
      <w:lang w:val="en-US"/>
    </w:rPr>
  </w:style>
  <w:style w:type="character" w:customStyle="1" w:styleId="TitleChar">
    <w:name w:val="Title Char"/>
    <w:basedOn w:val="DefaultParagraphFont"/>
    <w:link w:val="Title"/>
    <w:uiPriority w:val="10"/>
    <w:rsid w:val="0092430B"/>
    <w:rPr>
      <w:rFonts w:asciiTheme="majorHAnsi" w:eastAsiaTheme="majorEastAsia" w:hAnsiTheme="majorHAnsi" w:cstheme="majorBidi"/>
      <w:color w:val="5A6E8C" w:themeColor="accent1" w:themeShade="BF"/>
      <w:spacing w:val="-7"/>
      <w:sz w:val="80"/>
      <w:szCs w:val="80"/>
    </w:rPr>
  </w:style>
  <w:style w:type="paragraph" w:styleId="Subtitle">
    <w:name w:val="Subtitle"/>
    <w:basedOn w:val="Normal"/>
    <w:next w:val="Normal"/>
    <w:link w:val="SubtitleChar"/>
    <w:uiPriority w:val="11"/>
    <w:qFormat/>
    <w:rsid w:val="0092430B"/>
    <w:pPr>
      <w:numPr>
        <w:ilvl w:val="1"/>
      </w:numPr>
      <w:spacing w:after="240"/>
    </w:pPr>
    <w:rPr>
      <w:rFonts w:asciiTheme="majorHAnsi" w:eastAsiaTheme="majorEastAsia" w:hAnsiTheme="majorHAnsi" w:cstheme="majorBidi"/>
      <w:color w:val="404040" w:themeColor="text1" w:themeTint="BF"/>
      <w:sz w:val="30"/>
      <w:szCs w:val="30"/>
      <w:lang w:val="en-US"/>
    </w:rPr>
  </w:style>
  <w:style w:type="character" w:customStyle="1" w:styleId="SubtitleChar">
    <w:name w:val="Subtitle Char"/>
    <w:basedOn w:val="DefaultParagraphFont"/>
    <w:link w:val="Subtitle"/>
    <w:uiPriority w:val="11"/>
    <w:rsid w:val="0092430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2430B"/>
    <w:rPr>
      <w:b/>
      <w:bCs/>
    </w:rPr>
  </w:style>
  <w:style w:type="character" w:styleId="Emphasis">
    <w:name w:val="Emphasis"/>
    <w:basedOn w:val="DefaultParagraphFont"/>
    <w:uiPriority w:val="20"/>
    <w:qFormat/>
    <w:rsid w:val="0092430B"/>
    <w:rPr>
      <w:i/>
      <w:iCs/>
    </w:rPr>
  </w:style>
  <w:style w:type="paragraph" w:styleId="NoSpacing">
    <w:name w:val="No Spacing"/>
    <w:link w:val="NoSpacingChar"/>
    <w:uiPriority w:val="1"/>
    <w:qFormat/>
    <w:rsid w:val="0092430B"/>
    <w:pPr>
      <w:spacing w:after="0" w:line="240" w:lineRule="auto"/>
    </w:pPr>
  </w:style>
  <w:style w:type="character" w:customStyle="1" w:styleId="NoSpacingChar">
    <w:name w:val="No Spacing Char"/>
    <w:basedOn w:val="DefaultParagraphFont"/>
    <w:link w:val="NoSpacing"/>
    <w:uiPriority w:val="1"/>
    <w:rsid w:val="0092430B"/>
  </w:style>
  <w:style w:type="paragraph" w:styleId="ListParagraph">
    <w:name w:val="List Paragraph"/>
    <w:basedOn w:val="Normal"/>
    <w:uiPriority w:val="34"/>
    <w:qFormat/>
    <w:rsid w:val="0092430B"/>
    <w:pPr>
      <w:spacing w:after="120" w:line="264" w:lineRule="auto"/>
      <w:ind w:left="720"/>
      <w:contextualSpacing/>
    </w:pPr>
    <w:rPr>
      <w:rFonts w:asciiTheme="minorHAnsi" w:hAnsiTheme="minorHAnsi"/>
      <w:sz w:val="21"/>
      <w:szCs w:val="21"/>
      <w:lang w:val="en-US"/>
    </w:rPr>
  </w:style>
  <w:style w:type="paragraph" w:styleId="Quote">
    <w:name w:val="Quote"/>
    <w:basedOn w:val="Normal"/>
    <w:next w:val="Normal"/>
    <w:link w:val="QuoteChar"/>
    <w:uiPriority w:val="29"/>
    <w:qFormat/>
    <w:rsid w:val="0092430B"/>
    <w:pPr>
      <w:spacing w:before="240" w:after="240" w:line="252" w:lineRule="auto"/>
      <w:ind w:left="864" w:right="864"/>
      <w:jc w:val="center"/>
    </w:pPr>
    <w:rPr>
      <w:rFonts w:asciiTheme="minorHAnsi" w:hAnsiTheme="minorHAnsi"/>
      <w:i/>
      <w:iCs/>
      <w:sz w:val="21"/>
      <w:szCs w:val="21"/>
      <w:lang w:val="en-US"/>
    </w:rPr>
  </w:style>
  <w:style w:type="character" w:customStyle="1" w:styleId="QuoteChar">
    <w:name w:val="Quote Char"/>
    <w:basedOn w:val="DefaultParagraphFont"/>
    <w:link w:val="Quote"/>
    <w:uiPriority w:val="29"/>
    <w:rsid w:val="0092430B"/>
    <w:rPr>
      <w:i/>
      <w:iCs/>
    </w:rPr>
  </w:style>
  <w:style w:type="paragraph" w:styleId="IntenseQuote">
    <w:name w:val="Intense Quote"/>
    <w:basedOn w:val="Normal"/>
    <w:next w:val="Normal"/>
    <w:link w:val="IntenseQuoteChar"/>
    <w:uiPriority w:val="30"/>
    <w:qFormat/>
    <w:rsid w:val="0092430B"/>
    <w:pPr>
      <w:spacing w:before="100" w:beforeAutospacing="1" w:after="240" w:line="264" w:lineRule="auto"/>
      <w:ind w:left="864" w:right="864"/>
      <w:jc w:val="center"/>
    </w:pPr>
    <w:rPr>
      <w:rFonts w:asciiTheme="majorHAnsi" w:eastAsiaTheme="majorEastAsia" w:hAnsiTheme="majorHAnsi" w:cstheme="majorBidi"/>
      <w:color w:val="8496B0" w:themeColor="accent1"/>
      <w:sz w:val="28"/>
      <w:szCs w:val="28"/>
      <w:lang w:val="en-US"/>
    </w:rPr>
  </w:style>
  <w:style w:type="character" w:customStyle="1" w:styleId="IntenseQuoteChar">
    <w:name w:val="Intense Quote Char"/>
    <w:basedOn w:val="DefaultParagraphFont"/>
    <w:link w:val="IntenseQuote"/>
    <w:uiPriority w:val="30"/>
    <w:rsid w:val="0092430B"/>
    <w:rPr>
      <w:rFonts w:asciiTheme="majorHAnsi" w:eastAsiaTheme="majorEastAsia" w:hAnsiTheme="majorHAnsi" w:cstheme="majorBidi"/>
      <w:color w:val="8496B0" w:themeColor="accent1"/>
      <w:sz w:val="28"/>
      <w:szCs w:val="28"/>
    </w:rPr>
  </w:style>
  <w:style w:type="character" w:styleId="SubtleEmphasis">
    <w:name w:val="Subtle Emphasis"/>
    <w:basedOn w:val="DefaultParagraphFont"/>
    <w:uiPriority w:val="19"/>
    <w:qFormat/>
    <w:rsid w:val="0092430B"/>
    <w:rPr>
      <w:i/>
      <w:iCs/>
      <w:color w:val="595959" w:themeColor="text1" w:themeTint="A6"/>
    </w:rPr>
  </w:style>
  <w:style w:type="character" w:styleId="IntenseEmphasis">
    <w:name w:val="Intense Emphasis"/>
    <w:basedOn w:val="DefaultParagraphFont"/>
    <w:uiPriority w:val="21"/>
    <w:qFormat/>
    <w:rsid w:val="0092430B"/>
    <w:rPr>
      <w:b/>
      <w:bCs/>
      <w:i/>
      <w:iCs/>
    </w:rPr>
  </w:style>
  <w:style w:type="character" w:styleId="SubtleReference">
    <w:name w:val="Subtle Reference"/>
    <w:basedOn w:val="DefaultParagraphFont"/>
    <w:uiPriority w:val="31"/>
    <w:qFormat/>
    <w:rsid w:val="0092430B"/>
    <w:rPr>
      <w:smallCaps/>
      <w:color w:val="404040" w:themeColor="text1" w:themeTint="BF"/>
    </w:rPr>
  </w:style>
  <w:style w:type="character" w:styleId="IntenseReference">
    <w:name w:val="Intense Reference"/>
    <w:basedOn w:val="DefaultParagraphFont"/>
    <w:uiPriority w:val="32"/>
    <w:qFormat/>
    <w:rsid w:val="0092430B"/>
    <w:rPr>
      <w:b/>
      <w:bCs/>
      <w:smallCaps/>
      <w:u w:val="single"/>
    </w:rPr>
  </w:style>
  <w:style w:type="character" w:styleId="BookTitle">
    <w:name w:val="Book Title"/>
    <w:basedOn w:val="DefaultParagraphFont"/>
    <w:uiPriority w:val="33"/>
    <w:qFormat/>
    <w:rsid w:val="0092430B"/>
    <w:rPr>
      <w:b/>
      <w:bCs/>
      <w:smallCaps/>
    </w:rPr>
  </w:style>
  <w:style w:type="paragraph" w:styleId="TOCHeading">
    <w:name w:val="TOC Heading"/>
    <w:basedOn w:val="Heading1"/>
    <w:next w:val="Normal"/>
    <w:uiPriority w:val="39"/>
    <w:unhideWhenUsed/>
    <w:qFormat/>
    <w:rsid w:val="0092430B"/>
    <w:pPr>
      <w:outlineLvl w:val="9"/>
    </w:pPr>
  </w:style>
  <w:style w:type="table" w:styleId="TableGrid">
    <w:name w:val="Table Grid"/>
    <w:basedOn w:val="TableNormal"/>
    <w:uiPriority w:val="39"/>
    <w:rsid w:val="0009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4B2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E4B2D"/>
    <w:rPr>
      <w:rFonts w:ascii="Times New Roman" w:hAnsi="Times New Roman"/>
      <w:sz w:val="20"/>
      <w:szCs w:val="20"/>
      <w:lang w:val="en-HK"/>
    </w:rPr>
  </w:style>
  <w:style w:type="paragraph" w:styleId="Footer">
    <w:name w:val="footer"/>
    <w:basedOn w:val="Normal"/>
    <w:link w:val="FooterChar"/>
    <w:uiPriority w:val="99"/>
    <w:unhideWhenUsed/>
    <w:rsid w:val="006E4B2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E4B2D"/>
    <w:rPr>
      <w:rFonts w:ascii="Times New Roman" w:hAnsi="Times New Roman"/>
      <w:sz w:val="20"/>
      <w:szCs w:val="20"/>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68710">
      <w:bodyDiv w:val="1"/>
      <w:marLeft w:val="0"/>
      <w:marRight w:val="0"/>
      <w:marTop w:val="0"/>
      <w:marBottom w:val="0"/>
      <w:divBdr>
        <w:top w:val="none" w:sz="0" w:space="0" w:color="auto"/>
        <w:left w:val="none" w:sz="0" w:space="0" w:color="auto"/>
        <w:bottom w:val="none" w:sz="0" w:space="0" w:color="auto"/>
        <w:right w:val="none" w:sz="0" w:space="0" w:color="auto"/>
      </w:divBdr>
    </w:div>
    <w:div w:id="105585537">
      <w:bodyDiv w:val="1"/>
      <w:marLeft w:val="0"/>
      <w:marRight w:val="0"/>
      <w:marTop w:val="0"/>
      <w:marBottom w:val="0"/>
      <w:divBdr>
        <w:top w:val="none" w:sz="0" w:space="0" w:color="auto"/>
        <w:left w:val="none" w:sz="0" w:space="0" w:color="auto"/>
        <w:bottom w:val="none" w:sz="0" w:space="0" w:color="auto"/>
        <w:right w:val="none" w:sz="0" w:space="0" w:color="auto"/>
      </w:divBdr>
      <w:divsChild>
        <w:div w:id="1359162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68677">
      <w:bodyDiv w:val="1"/>
      <w:marLeft w:val="0"/>
      <w:marRight w:val="0"/>
      <w:marTop w:val="0"/>
      <w:marBottom w:val="0"/>
      <w:divBdr>
        <w:top w:val="none" w:sz="0" w:space="0" w:color="auto"/>
        <w:left w:val="none" w:sz="0" w:space="0" w:color="auto"/>
        <w:bottom w:val="none" w:sz="0" w:space="0" w:color="auto"/>
        <w:right w:val="none" w:sz="0" w:space="0" w:color="auto"/>
      </w:divBdr>
    </w:div>
    <w:div w:id="253708345">
      <w:bodyDiv w:val="1"/>
      <w:marLeft w:val="0"/>
      <w:marRight w:val="0"/>
      <w:marTop w:val="0"/>
      <w:marBottom w:val="0"/>
      <w:divBdr>
        <w:top w:val="none" w:sz="0" w:space="0" w:color="auto"/>
        <w:left w:val="none" w:sz="0" w:space="0" w:color="auto"/>
        <w:bottom w:val="none" w:sz="0" w:space="0" w:color="auto"/>
        <w:right w:val="none" w:sz="0" w:space="0" w:color="auto"/>
      </w:divBdr>
    </w:div>
    <w:div w:id="500201895">
      <w:bodyDiv w:val="1"/>
      <w:marLeft w:val="0"/>
      <w:marRight w:val="0"/>
      <w:marTop w:val="0"/>
      <w:marBottom w:val="0"/>
      <w:divBdr>
        <w:top w:val="none" w:sz="0" w:space="0" w:color="auto"/>
        <w:left w:val="none" w:sz="0" w:space="0" w:color="auto"/>
        <w:bottom w:val="none" w:sz="0" w:space="0" w:color="auto"/>
        <w:right w:val="none" w:sz="0" w:space="0" w:color="auto"/>
      </w:divBdr>
    </w:div>
    <w:div w:id="608396943">
      <w:bodyDiv w:val="1"/>
      <w:marLeft w:val="0"/>
      <w:marRight w:val="0"/>
      <w:marTop w:val="0"/>
      <w:marBottom w:val="0"/>
      <w:divBdr>
        <w:top w:val="none" w:sz="0" w:space="0" w:color="auto"/>
        <w:left w:val="none" w:sz="0" w:space="0" w:color="auto"/>
        <w:bottom w:val="none" w:sz="0" w:space="0" w:color="auto"/>
        <w:right w:val="none" w:sz="0" w:space="0" w:color="auto"/>
      </w:divBdr>
    </w:div>
    <w:div w:id="613247164">
      <w:bodyDiv w:val="1"/>
      <w:marLeft w:val="0"/>
      <w:marRight w:val="0"/>
      <w:marTop w:val="0"/>
      <w:marBottom w:val="0"/>
      <w:divBdr>
        <w:top w:val="none" w:sz="0" w:space="0" w:color="auto"/>
        <w:left w:val="none" w:sz="0" w:space="0" w:color="auto"/>
        <w:bottom w:val="none" w:sz="0" w:space="0" w:color="auto"/>
        <w:right w:val="none" w:sz="0" w:space="0" w:color="auto"/>
      </w:divBdr>
      <w:divsChild>
        <w:div w:id="239994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750559">
      <w:bodyDiv w:val="1"/>
      <w:marLeft w:val="0"/>
      <w:marRight w:val="0"/>
      <w:marTop w:val="0"/>
      <w:marBottom w:val="0"/>
      <w:divBdr>
        <w:top w:val="none" w:sz="0" w:space="0" w:color="auto"/>
        <w:left w:val="none" w:sz="0" w:space="0" w:color="auto"/>
        <w:bottom w:val="none" w:sz="0" w:space="0" w:color="auto"/>
        <w:right w:val="none" w:sz="0" w:space="0" w:color="auto"/>
      </w:divBdr>
      <w:divsChild>
        <w:div w:id="1920627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259691">
      <w:bodyDiv w:val="1"/>
      <w:marLeft w:val="0"/>
      <w:marRight w:val="0"/>
      <w:marTop w:val="0"/>
      <w:marBottom w:val="0"/>
      <w:divBdr>
        <w:top w:val="none" w:sz="0" w:space="0" w:color="auto"/>
        <w:left w:val="none" w:sz="0" w:space="0" w:color="auto"/>
        <w:bottom w:val="none" w:sz="0" w:space="0" w:color="auto"/>
        <w:right w:val="none" w:sz="0" w:space="0" w:color="auto"/>
      </w:divBdr>
      <w:divsChild>
        <w:div w:id="1213032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1927955">
      <w:bodyDiv w:val="1"/>
      <w:marLeft w:val="0"/>
      <w:marRight w:val="0"/>
      <w:marTop w:val="0"/>
      <w:marBottom w:val="0"/>
      <w:divBdr>
        <w:top w:val="none" w:sz="0" w:space="0" w:color="auto"/>
        <w:left w:val="none" w:sz="0" w:space="0" w:color="auto"/>
        <w:bottom w:val="none" w:sz="0" w:space="0" w:color="auto"/>
        <w:right w:val="none" w:sz="0" w:space="0" w:color="auto"/>
      </w:divBdr>
    </w:div>
    <w:div w:id="1116869502">
      <w:bodyDiv w:val="1"/>
      <w:marLeft w:val="0"/>
      <w:marRight w:val="0"/>
      <w:marTop w:val="0"/>
      <w:marBottom w:val="0"/>
      <w:divBdr>
        <w:top w:val="none" w:sz="0" w:space="0" w:color="auto"/>
        <w:left w:val="none" w:sz="0" w:space="0" w:color="auto"/>
        <w:bottom w:val="none" w:sz="0" w:space="0" w:color="auto"/>
        <w:right w:val="none" w:sz="0" w:space="0" w:color="auto"/>
      </w:divBdr>
    </w:div>
    <w:div w:id="1158037938">
      <w:bodyDiv w:val="1"/>
      <w:marLeft w:val="0"/>
      <w:marRight w:val="0"/>
      <w:marTop w:val="0"/>
      <w:marBottom w:val="0"/>
      <w:divBdr>
        <w:top w:val="none" w:sz="0" w:space="0" w:color="auto"/>
        <w:left w:val="none" w:sz="0" w:space="0" w:color="auto"/>
        <w:bottom w:val="none" w:sz="0" w:space="0" w:color="auto"/>
        <w:right w:val="none" w:sz="0" w:space="0" w:color="auto"/>
      </w:divBdr>
    </w:div>
    <w:div w:id="1321930813">
      <w:bodyDiv w:val="1"/>
      <w:marLeft w:val="0"/>
      <w:marRight w:val="0"/>
      <w:marTop w:val="0"/>
      <w:marBottom w:val="0"/>
      <w:divBdr>
        <w:top w:val="none" w:sz="0" w:space="0" w:color="auto"/>
        <w:left w:val="none" w:sz="0" w:space="0" w:color="auto"/>
        <w:bottom w:val="none" w:sz="0" w:space="0" w:color="auto"/>
        <w:right w:val="none" w:sz="0" w:space="0" w:color="auto"/>
      </w:divBdr>
    </w:div>
    <w:div w:id="1379819617">
      <w:bodyDiv w:val="1"/>
      <w:marLeft w:val="0"/>
      <w:marRight w:val="0"/>
      <w:marTop w:val="0"/>
      <w:marBottom w:val="0"/>
      <w:divBdr>
        <w:top w:val="none" w:sz="0" w:space="0" w:color="auto"/>
        <w:left w:val="none" w:sz="0" w:space="0" w:color="auto"/>
        <w:bottom w:val="none" w:sz="0" w:space="0" w:color="auto"/>
        <w:right w:val="none" w:sz="0" w:space="0" w:color="auto"/>
      </w:divBdr>
    </w:div>
    <w:div w:id="1512799613">
      <w:bodyDiv w:val="1"/>
      <w:marLeft w:val="0"/>
      <w:marRight w:val="0"/>
      <w:marTop w:val="0"/>
      <w:marBottom w:val="0"/>
      <w:divBdr>
        <w:top w:val="none" w:sz="0" w:space="0" w:color="auto"/>
        <w:left w:val="none" w:sz="0" w:space="0" w:color="auto"/>
        <w:bottom w:val="none" w:sz="0" w:space="0" w:color="auto"/>
        <w:right w:val="none" w:sz="0" w:space="0" w:color="auto"/>
      </w:divBdr>
    </w:div>
    <w:div w:id="1599362404">
      <w:bodyDiv w:val="1"/>
      <w:marLeft w:val="0"/>
      <w:marRight w:val="0"/>
      <w:marTop w:val="0"/>
      <w:marBottom w:val="0"/>
      <w:divBdr>
        <w:top w:val="none" w:sz="0" w:space="0" w:color="auto"/>
        <w:left w:val="none" w:sz="0" w:space="0" w:color="auto"/>
        <w:bottom w:val="none" w:sz="0" w:space="0" w:color="auto"/>
        <w:right w:val="none" w:sz="0" w:space="0" w:color="auto"/>
      </w:divBdr>
      <w:divsChild>
        <w:div w:id="1074010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1591026">
      <w:bodyDiv w:val="1"/>
      <w:marLeft w:val="0"/>
      <w:marRight w:val="0"/>
      <w:marTop w:val="0"/>
      <w:marBottom w:val="0"/>
      <w:divBdr>
        <w:top w:val="none" w:sz="0" w:space="0" w:color="auto"/>
        <w:left w:val="none" w:sz="0" w:space="0" w:color="auto"/>
        <w:bottom w:val="none" w:sz="0" w:space="0" w:color="auto"/>
        <w:right w:val="none" w:sz="0" w:space="0" w:color="auto"/>
      </w:divBdr>
    </w:div>
    <w:div w:id="1749111666">
      <w:bodyDiv w:val="1"/>
      <w:marLeft w:val="0"/>
      <w:marRight w:val="0"/>
      <w:marTop w:val="0"/>
      <w:marBottom w:val="0"/>
      <w:divBdr>
        <w:top w:val="none" w:sz="0" w:space="0" w:color="auto"/>
        <w:left w:val="none" w:sz="0" w:space="0" w:color="auto"/>
        <w:bottom w:val="none" w:sz="0" w:space="0" w:color="auto"/>
        <w:right w:val="none" w:sz="0" w:space="0" w:color="auto"/>
      </w:divBdr>
    </w:div>
    <w:div w:id="1751467807">
      <w:bodyDiv w:val="1"/>
      <w:marLeft w:val="0"/>
      <w:marRight w:val="0"/>
      <w:marTop w:val="0"/>
      <w:marBottom w:val="0"/>
      <w:divBdr>
        <w:top w:val="none" w:sz="0" w:space="0" w:color="auto"/>
        <w:left w:val="none" w:sz="0" w:space="0" w:color="auto"/>
        <w:bottom w:val="none" w:sz="0" w:space="0" w:color="auto"/>
        <w:right w:val="none" w:sz="0" w:space="0" w:color="auto"/>
      </w:divBdr>
    </w:div>
    <w:div w:id="1796604944">
      <w:bodyDiv w:val="1"/>
      <w:marLeft w:val="0"/>
      <w:marRight w:val="0"/>
      <w:marTop w:val="0"/>
      <w:marBottom w:val="0"/>
      <w:divBdr>
        <w:top w:val="none" w:sz="0" w:space="0" w:color="auto"/>
        <w:left w:val="none" w:sz="0" w:space="0" w:color="auto"/>
        <w:bottom w:val="none" w:sz="0" w:space="0" w:color="auto"/>
        <w:right w:val="none" w:sz="0" w:space="0" w:color="auto"/>
      </w:divBdr>
    </w:div>
    <w:div w:id="2125222005">
      <w:bodyDiv w:val="1"/>
      <w:marLeft w:val="0"/>
      <w:marRight w:val="0"/>
      <w:marTop w:val="0"/>
      <w:marBottom w:val="0"/>
      <w:divBdr>
        <w:top w:val="none" w:sz="0" w:space="0" w:color="auto"/>
        <w:left w:val="none" w:sz="0" w:space="0" w:color="auto"/>
        <w:bottom w:val="none" w:sz="0" w:space="0" w:color="auto"/>
        <w:right w:val="none" w:sz="0" w:space="0" w:color="auto"/>
      </w:divBdr>
      <w:divsChild>
        <w:div w:id="134486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sv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8496B0"/>
      </a:accent1>
      <a:accent2>
        <a:srgbClr val="E99757"/>
      </a:accent2>
      <a:accent3>
        <a:srgbClr val="7F7F7F"/>
      </a:accent3>
      <a:accent4>
        <a:srgbClr val="44546A"/>
      </a:accent4>
      <a:accent5>
        <a:srgbClr val="000000"/>
      </a:accent5>
      <a:accent6>
        <a:srgbClr val="7F7F7F"/>
      </a:accent6>
      <a:hlink>
        <a:srgbClr val="3A3838"/>
      </a:hlink>
      <a:folHlink>
        <a:srgbClr val="D0CECE"/>
      </a:folHlink>
    </a:clrScheme>
    <a:fontScheme name="Lifesparrow Fonts">
      <a:majorFont>
        <a:latin typeface="Barlow Semi Condensed"/>
        <a:ea typeface=""/>
        <a:cs typeface=""/>
      </a:majorFont>
      <a:minorFont>
        <a:latin typeface="Barlow Semi Condense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4170</TotalTime>
  <Pages>10</Pages>
  <Words>6617</Words>
  <Characters>7214</Characters>
  <Application>Microsoft Office Word</Application>
  <DocSecurity>0</DocSecurity>
  <Lines>480</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zec CL [IC]</dc:creator>
  <cp:keywords/>
  <dc:description/>
  <cp:lastModifiedBy>CHAN, zec CL [IC]</cp:lastModifiedBy>
  <cp:revision>91</cp:revision>
  <cp:lastPrinted>2025-06-23T10:07:00Z</cp:lastPrinted>
  <dcterms:created xsi:type="dcterms:W3CDTF">2025-06-15T07:04:00Z</dcterms:created>
  <dcterms:modified xsi:type="dcterms:W3CDTF">2025-08-23T10:05:00Z</dcterms:modified>
</cp:coreProperties>
</file>